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C4C" w:rsidRPr="00A213DB" w:rsidRDefault="00D64C4C" w:rsidP="00D64C4C">
      <w:pPr>
        <w:pStyle w:val="TextNormal"/>
        <w:tabs>
          <w:tab w:val="right" w:pos="7797"/>
        </w:tabs>
        <w:jc w:val="center"/>
        <w:rPr>
          <w:b/>
          <w:color w:val="31849B" w:themeColor="accent5" w:themeShade="BF"/>
          <w:sz w:val="52"/>
        </w:rPr>
      </w:pPr>
      <w:bookmarkStart w:id="0" w:name="_GoBack"/>
      <w:bookmarkEnd w:id="0"/>
      <w:r w:rsidRPr="00A213DB">
        <w:rPr>
          <w:b/>
          <w:color w:val="31849B" w:themeColor="accent5" w:themeShade="BF"/>
          <w:sz w:val="52"/>
        </w:rPr>
        <w:t>A guide to your Regional Council 2014</w:t>
      </w:r>
    </w:p>
    <w:p w:rsidR="00D64C4C" w:rsidRPr="00D64C4C" w:rsidRDefault="004E3C30" w:rsidP="00D64C4C">
      <w:pPr>
        <w:pStyle w:val="TextNormal"/>
      </w:pPr>
      <w:r>
        <w:rPr>
          <w:noProof/>
          <w:lang w:eastAsia="en-NZ"/>
        </w:rPr>
        <mc:AlternateContent>
          <mc:Choice Requires="wpg">
            <w:drawing>
              <wp:anchor distT="0" distB="0" distL="114300" distR="114300" simplePos="0" relativeHeight="251658240" behindDoc="1" locked="0" layoutInCell="1" allowOverlap="1" wp14:anchorId="0319B777" wp14:editId="0C9FFBFE">
                <wp:simplePos x="0" y="0"/>
                <wp:positionH relativeFrom="column">
                  <wp:posOffset>-7571</wp:posOffset>
                </wp:positionH>
                <wp:positionV relativeFrom="paragraph">
                  <wp:posOffset>149068</wp:posOffset>
                </wp:positionV>
                <wp:extent cx="5925185" cy="8578273"/>
                <wp:effectExtent l="0" t="0" r="0" b="0"/>
                <wp:wrapNone/>
                <wp:docPr id="29" name="Group 29"/>
                <wp:cNvGraphicFramePr/>
                <a:graphic xmlns:a="http://schemas.openxmlformats.org/drawingml/2006/main">
                  <a:graphicData uri="http://schemas.microsoft.com/office/word/2010/wordprocessingGroup">
                    <wpg:wgp>
                      <wpg:cNvGrpSpPr/>
                      <wpg:grpSpPr>
                        <a:xfrm>
                          <a:off x="0" y="0"/>
                          <a:ext cx="5925185" cy="8578273"/>
                          <a:chOff x="0" y="59383"/>
                          <a:chExt cx="6005015" cy="8579081"/>
                        </a:xfrm>
                      </wpg:grpSpPr>
                      <wps:wsp>
                        <wps:cNvPr id="28" name="Rectangle 28"/>
                        <wps:cNvSpPr/>
                        <wps:spPr>
                          <a:xfrm>
                            <a:off x="0" y="218364"/>
                            <a:ext cx="5813425" cy="84201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36478" y="59383"/>
                            <a:ext cx="5868537" cy="8442685"/>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6pt;margin-top:11.75pt;width:466.55pt;height:675.45pt;z-index:-251658240;mso-width-relative:margin;mso-height-relative:margin" coordorigin=",593" coordsize="60050,8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">
                <v:rect id="Rectangle 28" o:spid="_x0000_s1027" style="position:absolute;top:2183;width:58134;height:84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uu8EA&#10;AADbAAAADwAAAGRycy9kb3ducmV2LnhtbERPW2vCMBR+H/gfwhH2NlPdRanGUoTBHsboVHw+NMem&#10;2JyEJrPtv18eBnv8+O67YrSduFMfWscKlosMBHHtdMuNgvPp/WkDIkRkjZ1jUjBRgGI/e9hhrt3A&#10;33Q/xkakEA45KjAx+lzKUBuyGBbOEyfu6nqLMcG+kbrHIYXbTq6y7E1abDk1GPR0MFTfjj9Wgb34&#10;qYom6OH2/OKrr+yzfF1vlHqcj+UWRKQx/ov/3B9awSqNTV/SD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MLrvBAAAA2wAAAA8AAAAAAAAAAAAAAAAAmAIAAGRycy9kb3du&#10;cmV2LnhtbFBLBQYAAAAABAAEAPUAAACGAwAAAAA=&#10;" fillcolor="#7f7f7f [1612]" stroked="f" strokeweight="2pt"/>
                <v:rect id="Rectangle 27" o:spid="_x0000_s1028" style="position:absolute;left:1364;top:593;width:58686;height:84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W/8MA&#10;AADbAAAADwAAAGRycy9kb3ducmV2LnhtbESPT2sCMRTE7wW/Q3iCt5rtglW2RhHBol7Ef/fn5nWz&#10;dPOyJOm6fvumUPA4zMxvmPmyt43oyIfasYK3cQaCuHS65krB5bx5nYEIEVlj45gUPCjAcjF4mWOh&#10;3Z2P1J1iJRKEQ4EKTIxtIWUoDVkMY9cSJ+/LeYsxSV9J7fGe4LaReZa9S4s1pwWDLa0Nld+nH6tg&#10;x7PDarPeTsyNP73N991+ej0oNRr2qw8Qkfr4DP+3t1pBPoW/L+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W/8MAAADbAAAADwAAAAAAAAAAAAAAAACYAgAAZHJzL2Rv&#10;d25yZXYueG1sUEsFBgAAAAAEAAQA9QAAAIgDAAAAAA==&#10;" fillcolor="#c4bc96 [2414]" stroked="f" strokeweight="2pt"/>
              </v:group>
            </w:pict>
          </mc:Fallback>
        </mc:AlternateContent>
      </w:r>
      <w:r w:rsidR="006E240B">
        <w:rPr>
          <w:noProof/>
          <w:lang w:eastAsia="en-NZ"/>
        </w:rPr>
        <w:drawing>
          <wp:anchor distT="0" distB="0" distL="114300" distR="114300" simplePos="0" relativeHeight="251665408" behindDoc="1" locked="0" layoutInCell="1" allowOverlap="1" wp14:anchorId="0A6824EB" wp14:editId="585D01C5">
            <wp:simplePos x="0" y="0"/>
            <wp:positionH relativeFrom="column">
              <wp:posOffset>274955</wp:posOffset>
            </wp:positionH>
            <wp:positionV relativeFrom="paragraph">
              <wp:posOffset>288290</wp:posOffset>
            </wp:positionV>
            <wp:extent cx="5467985" cy="8169910"/>
            <wp:effectExtent l="0" t="0" r="0" b="2540"/>
            <wp:wrapTight wrapText="bothSides">
              <wp:wrapPolygon edited="0">
                <wp:start x="0" y="0"/>
                <wp:lineTo x="0" y="21556"/>
                <wp:lineTo x="21522" y="21556"/>
                <wp:lineTo x="21522" y="0"/>
                <wp:lineTo x="0" y="0"/>
              </wp:wrapPolygon>
            </wp:wrapTight>
            <wp:docPr id="32" name="Picture 32" descr="C:\Users\Jacqui\AppData\Local\Microsoft\Windows\Temporary Internet Files\Content.Outlook\US591JG3\Ten Year Plan 2012 - 2022 Eastern Bay January 2012 109 Man walking on Opotiki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cqui\AppData\Local\Microsoft\Windows\Temporary Internet Files\Content.Outlook\US591JG3\Ten Year Plan 2012 - 2022 Eastern Bay January 2012 109 Man walking on Opotiki beac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7985" cy="8169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C4C" w:rsidRPr="00D64C4C" w:rsidRDefault="00D64C4C" w:rsidP="00D64C4C">
      <w:pPr>
        <w:pStyle w:val="TextNormal"/>
      </w:pPr>
    </w:p>
    <w:p w:rsidR="00D64C4C" w:rsidRPr="00D64C4C" w:rsidRDefault="00D64C4C" w:rsidP="00D64C4C">
      <w:pPr>
        <w:pStyle w:val="TextNormal"/>
      </w:pPr>
    </w:p>
    <w:p w:rsidR="00D64C4C" w:rsidRDefault="00D64C4C" w:rsidP="00D64C4C">
      <w:pPr>
        <w:pStyle w:val="TextNormal"/>
      </w:pPr>
    </w:p>
    <w:p w:rsidR="00D64C4C" w:rsidRDefault="00D64C4C" w:rsidP="00D64C4C">
      <w:pPr>
        <w:pStyle w:val="TextNormal"/>
      </w:pPr>
    </w:p>
    <w:p w:rsidR="00D64C4C" w:rsidRDefault="00D64C4C" w:rsidP="00D64C4C">
      <w:pPr>
        <w:pStyle w:val="TextNormal"/>
      </w:pPr>
    </w:p>
    <w:p w:rsidR="00D64C4C" w:rsidRDefault="00D64C4C" w:rsidP="00D64C4C">
      <w:pPr>
        <w:pStyle w:val="TextNormal"/>
      </w:pPr>
    </w:p>
    <w:p w:rsidR="00D64C4C" w:rsidRDefault="00D64C4C" w:rsidP="00D64C4C">
      <w:pPr>
        <w:pStyle w:val="TextNormal"/>
      </w:pPr>
    </w:p>
    <w:p w:rsidR="00D64C4C" w:rsidRDefault="00D64C4C">
      <w:pPr>
        <w:jc w:val="left"/>
        <w:rPr>
          <w:sz w:val="40"/>
        </w:rPr>
        <w:sectPr w:rsidR="00D64C4C" w:rsidSect="00D64C4C">
          <w:type w:val="oddPage"/>
          <w:pgSz w:w="11906" w:h="16838" w:code="9"/>
          <w:pgMar w:top="1134" w:right="1134" w:bottom="1134" w:left="1134" w:header="720" w:footer="720" w:gutter="0"/>
          <w:cols w:space="708"/>
          <w:titlePg/>
          <w:docGrid w:linePitch="360"/>
        </w:sectPr>
      </w:pPr>
    </w:p>
    <w:p w:rsidR="00BE6F34" w:rsidRPr="00A213DB" w:rsidRDefault="00BE6F34" w:rsidP="00B14572">
      <w:pPr>
        <w:pStyle w:val="Heading3"/>
        <w:rPr>
          <w:color w:val="31849B" w:themeColor="accent5" w:themeShade="BF"/>
          <w:sz w:val="36"/>
        </w:rPr>
      </w:pPr>
      <w:r w:rsidRPr="00A213DB">
        <w:rPr>
          <w:color w:val="31849B" w:themeColor="accent5" w:themeShade="BF"/>
          <w:sz w:val="36"/>
        </w:rPr>
        <w:lastRenderedPageBreak/>
        <w:t>Bay of Plenty Regional Council</w:t>
      </w:r>
    </w:p>
    <w:p w:rsidR="00506D1D" w:rsidRPr="00A213DB" w:rsidRDefault="00506D1D" w:rsidP="00B14572">
      <w:pPr>
        <w:pStyle w:val="Heading2"/>
        <w:rPr>
          <w:i/>
          <w:sz w:val="32"/>
        </w:rPr>
      </w:pPr>
      <w:r w:rsidRPr="00A213DB">
        <w:rPr>
          <w:i/>
          <w:sz w:val="32"/>
        </w:rPr>
        <w:t>About us</w:t>
      </w:r>
    </w:p>
    <w:p w:rsidR="0083630B" w:rsidRPr="00BD075C" w:rsidRDefault="0083630B" w:rsidP="00B14572">
      <w:pPr>
        <w:pStyle w:val="Heading4"/>
      </w:pPr>
      <w:r w:rsidRPr="00BD075C">
        <w:t>Our region</w:t>
      </w:r>
    </w:p>
    <w:p w:rsidR="00B14572" w:rsidRPr="00B14572" w:rsidRDefault="00B14572" w:rsidP="00B14572"/>
    <w:p w:rsidR="0083630B" w:rsidRPr="00B14572" w:rsidRDefault="00231DE9" w:rsidP="00B14572">
      <w:pPr>
        <w:pStyle w:val="List1Bullet"/>
        <w:tabs>
          <w:tab w:val="clear" w:pos="1418"/>
          <w:tab w:val="num" w:pos="567"/>
        </w:tabs>
        <w:spacing w:after="40"/>
        <w:ind w:left="567"/>
      </w:pPr>
      <w:r>
        <w:t>Twenty one thousand, eight hundred and thirty six (</w:t>
      </w:r>
      <w:r w:rsidR="0083630B" w:rsidRPr="00B14572">
        <w:t>21,836</w:t>
      </w:r>
      <w:r>
        <w:t>)</w:t>
      </w:r>
      <w:r w:rsidR="0083630B" w:rsidRPr="00B14572">
        <w:t xml:space="preserve"> square kilometres of land and sea (12,253 land, 9</w:t>
      </w:r>
      <w:r w:rsidR="00A76CA7">
        <w:t>,</w:t>
      </w:r>
      <w:r w:rsidR="0083630B" w:rsidRPr="00B14572">
        <w:t>583 sea)</w:t>
      </w:r>
      <w:r w:rsidR="00B14572">
        <w:t>.</w:t>
      </w:r>
    </w:p>
    <w:p w:rsidR="00921BC3" w:rsidRPr="00B14572" w:rsidRDefault="00231DE9" w:rsidP="00B14572">
      <w:pPr>
        <w:pStyle w:val="List1Bullet"/>
        <w:spacing w:after="40"/>
        <w:ind w:left="567"/>
      </w:pPr>
      <w:r>
        <w:t>Eighteen</w:t>
      </w:r>
      <w:r w:rsidR="009F3F9B" w:rsidRPr="00B14572">
        <w:t xml:space="preserve"> offshore </w:t>
      </w:r>
      <w:r w:rsidR="00921BC3" w:rsidRPr="00B14572">
        <w:t xml:space="preserve">islands including </w:t>
      </w:r>
      <w:proofErr w:type="spellStart"/>
      <w:r w:rsidR="00921BC3" w:rsidRPr="00B14572">
        <w:t>Matakana</w:t>
      </w:r>
      <w:proofErr w:type="spellEnd"/>
      <w:r w:rsidR="00921BC3" w:rsidRPr="00B14572">
        <w:t xml:space="preserve">, </w:t>
      </w:r>
      <w:proofErr w:type="spellStart"/>
      <w:r w:rsidR="00921BC3" w:rsidRPr="00B14572">
        <w:t>T</w:t>
      </w:r>
      <w:r w:rsidR="00BE6F34" w:rsidRPr="00B14572">
        <w:t>ū</w:t>
      </w:r>
      <w:r w:rsidR="00A76CA7">
        <w:t>hua</w:t>
      </w:r>
      <w:proofErr w:type="spellEnd"/>
      <w:r w:rsidR="00A76CA7">
        <w:t xml:space="preserve"> (Mayor), and </w:t>
      </w:r>
      <w:proofErr w:type="spellStart"/>
      <w:r w:rsidR="00A76CA7">
        <w:t>Whakaari</w:t>
      </w:r>
      <w:proofErr w:type="spellEnd"/>
      <w:r w:rsidR="00A76CA7">
        <w:t xml:space="preserve"> (</w:t>
      </w:r>
      <w:r w:rsidR="00921BC3" w:rsidRPr="00B14572">
        <w:t>White Island</w:t>
      </w:r>
      <w:r w:rsidR="00A76CA7">
        <w:t>)</w:t>
      </w:r>
      <w:r w:rsidR="00921BC3" w:rsidRPr="00B14572">
        <w:t xml:space="preserve"> (an </w:t>
      </w:r>
      <w:r w:rsidR="00BE6F34" w:rsidRPr="00B14572">
        <w:t>active volcano</w:t>
      </w:r>
      <w:r w:rsidR="00921BC3" w:rsidRPr="00B14572">
        <w:t>)</w:t>
      </w:r>
      <w:r w:rsidR="00B14572">
        <w:t>.</w:t>
      </w:r>
    </w:p>
    <w:p w:rsidR="0083630B" w:rsidRPr="00B14572" w:rsidRDefault="0083630B" w:rsidP="00B14572">
      <w:pPr>
        <w:pStyle w:val="List1Bullet"/>
        <w:spacing w:after="40"/>
        <w:ind w:left="567"/>
      </w:pPr>
      <w:r w:rsidRPr="00B14572">
        <w:t>The coastline stretches from the southern en</w:t>
      </w:r>
      <w:r w:rsidR="00BE6F34" w:rsidRPr="00B14572">
        <w:t xml:space="preserve">d of </w:t>
      </w:r>
      <w:proofErr w:type="spellStart"/>
      <w:r w:rsidR="00BE6F34" w:rsidRPr="00B14572">
        <w:t>Homunga</w:t>
      </w:r>
      <w:proofErr w:type="spellEnd"/>
      <w:r w:rsidR="00BE6F34" w:rsidRPr="00B14572">
        <w:t xml:space="preserve"> Bay (north of </w:t>
      </w:r>
      <w:proofErr w:type="spellStart"/>
      <w:r w:rsidR="00BE6F34" w:rsidRPr="00B14572">
        <w:t>Waihī</w:t>
      </w:r>
      <w:proofErr w:type="spellEnd"/>
      <w:r w:rsidR="00BE6F34" w:rsidRPr="00B14572">
        <w:t xml:space="preserve"> Beach) to </w:t>
      </w:r>
      <w:proofErr w:type="spellStart"/>
      <w:r w:rsidR="00BE6F34" w:rsidRPr="00B14572">
        <w:t>Lottin</w:t>
      </w:r>
      <w:proofErr w:type="spellEnd"/>
      <w:r w:rsidR="00506D1D" w:rsidRPr="00B14572">
        <w:t xml:space="preserve"> </w:t>
      </w:r>
      <w:r w:rsidR="00BE6F34" w:rsidRPr="00B14572">
        <w:t>Point near Cape Runaway.</w:t>
      </w:r>
    </w:p>
    <w:p w:rsidR="0083630B" w:rsidRPr="00B14572" w:rsidRDefault="00506D1D" w:rsidP="001C2EB5">
      <w:pPr>
        <w:pStyle w:val="Idented"/>
        <w:spacing w:before="100" w:beforeAutospacing="1" w:after="100" w:afterAutospacing="1" w:line="240" w:lineRule="auto"/>
        <w:rPr>
          <w:b/>
          <w:sz w:val="22"/>
          <w:szCs w:val="22"/>
        </w:rPr>
      </w:pPr>
      <w:r w:rsidRPr="00B14572">
        <w:rPr>
          <w:b/>
          <w:sz w:val="22"/>
          <w:szCs w:val="22"/>
        </w:rPr>
        <w:t>P</w:t>
      </w:r>
      <w:r w:rsidR="0083630B" w:rsidRPr="00B14572">
        <w:rPr>
          <w:b/>
          <w:sz w:val="22"/>
          <w:szCs w:val="22"/>
        </w:rPr>
        <w:t>rominent features includ</w:t>
      </w:r>
      <w:r w:rsidR="00BE6F34" w:rsidRPr="00B14572">
        <w:rPr>
          <w:b/>
          <w:sz w:val="22"/>
          <w:szCs w:val="22"/>
        </w:rPr>
        <w:t>e</w:t>
      </w:r>
      <w:r w:rsidR="0083630B" w:rsidRPr="00B14572">
        <w:rPr>
          <w:b/>
          <w:sz w:val="22"/>
          <w:szCs w:val="22"/>
        </w:rPr>
        <w:t>:</w:t>
      </w:r>
    </w:p>
    <w:p w:rsidR="0083630B" w:rsidRPr="00B14572" w:rsidRDefault="00302817" w:rsidP="00B14572">
      <w:pPr>
        <w:pStyle w:val="List1Bullet"/>
        <w:tabs>
          <w:tab w:val="clear" w:pos="1418"/>
          <w:tab w:val="num" w:pos="567"/>
        </w:tabs>
        <w:spacing w:after="40"/>
        <w:ind w:left="567"/>
      </w:pPr>
      <w:r w:rsidRPr="00B14572">
        <w:t>Three</w:t>
      </w:r>
      <w:r w:rsidR="009F3F9B" w:rsidRPr="00B14572">
        <w:t xml:space="preserve"> mountains </w:t>
      </w:r>
      <w:r w:rsidR="00865D17" w:rsidRPr="00B14572">
        <w:t xml:space="preserve">- </w:t>
      </w:r>
      <w:proofErr w:type="spellStart"/>
      <w:r w:rsidR="0083630B" w:rsidRPr="00B14572">
        <w:t>Tarawera</w:t>
      </w:r>
      <w:proofErr w:type="spellEnd"/>
      <w:r w:rsidR="0083630B" w:rsidRPr="00B14572">
        <w:t xml:space="preserve">, </w:t>
      </w:r>
      <w:proofErr w:type="spellStart"/>
      <w:r w:rsidR="0083630B" w:rsidRPr="00B14572">
        <w:t>Putauaki</w:t>
      </w:r>
      <w:proofErr w:type="spellEnd"/>
      <w:r w:rsidR="0083630B" w:rsidRPr="00B14572">
        <w:t xml:space="preserve"> (Mt </w:t>
      </w:r>
      <w:proofErr w:type="spellStart"/>
      <w:r w:rsidR="0083630B" w:rsidRPr="00B14572">
        <w:t>Edgecumbe</w:t>
      </w:r>
      <w:proofErr w:type="spellEnd"/>
      <w:r w:rsidR="0083630B" w:rsidRPr="00B14572">
        <w:t xml:space="preserve">) and </w:t>
      </w:r>
      <w:proofErr w:type="spellStart"/>
      <w:r w:rsidR="0083630B" w:rsidRPr="00B14572">
        <w:t>Mau</w:t>
      </w:r>
      <w:r w:rsidR="00C56C58" w:rsidRPr="00B14572">
        <w:t>ā</w:t>
      </w:r>
      <w:r w:rsidR="0083630B" w:rsidRPr="00B14572">
        <w:t>o</w:t>
      </w:r>
      <w:proofErr w:type="spellEnd"/>
      <w:r w:rsidR="0083630B" w:rsidRPr="00B14572">
        <w:t xml:space="preserve"> (Mt </w:t>
      </w:r>
      <w:proofErr w:type="spellStart"/>
      <w:r w:rsidR="0083630B" w:rsidRPr="00B14572">
        <w:t>Maunganui</w:t>
      </w:r>
      <w:proofErr w:type="spellEnd"/>
      <w:r w:rsidR="0083630B" w:rsidRPr="00B14572">
        <w:t>)</w:t>
      </w:r>
      <w:r w:rsidR="00A76CA7">
        <w:t>.</w:t>
      </w:r>
    </w:p>
    <w:p w:rsidR="0083630B" w:rsidRPr="00B14572" w:rsidRDefault="00302817" w:rsidP="00B14572">
      <w:pPr>
        <w:pStyle w:val="List1Bullet"/>
        <w:tabs>
          <w:tab w:val="clear" w:pos="1418"/>
          <w:tab w:val="num" w:pos="567"/>
        </w:tabs>
        <w:spacing w:after="40"/>
        <w:ind w:left="567"/>
      </w:pPr>
      <w:r w:rsidRPr="00B14572">
        <w:t>Two</w:t>
      </w:r>
      <w:r w:rsidR="009F3F9B" w:rsidRPr="00B14572">
        <w:t xml:space="preserve"> harbours </w:t>
      </w:r>
      <w:r w:rsidR="00C56C58" w:rsidRPr="00B14572">
        <w:t xml:space="preserve">- </w:t>
      </w:r>
      <w:r w:rsidR="0083630B" w:rsidRPr="00B14572">
        <w:t xml:space="preserve">Tauranga and </w:t>
      </w:r>
      <w:r w:rsidR="00C56C58" w:rsidRPr="00B14572">
        <w:t>Ō</w:t>
      </w:r>
      <w:r w:rsidR="0083630B" w:rsidRPr="00B14572">
        <w:t>hiwa</w:t>
      </w:r>
      <w:r w:rsidR="00A76CA7">
        <w:t>.</w:t>
      </w:r>
    </w:p>
    <w:p w:rsidR="0083630B" w:rsidRPr="00B14572" w:rsidRDefault="00302817" w:rsidP="00B14572">
      <w:pPr>
        <w:pStyle w:val="List1Bullet"/>
        <w:tabs>
          <w:tab w:val="clear" w:pos="1418"/>
          <w:tab w:val="num" w:pos="567"/>
        </w:tabs>
        <w:spacing w:after="40"/>
        <w:ind w:left="567"/>
      </w:pPr>
      <w:r w:rsidRPr="00B14572">
        <w:t xml:space="preserve">Five </w:t>
      </w:r>
      <w:r w:rsidR="009F3F9B" w:rsidRPr="00B14572">
        <w:t>estuaries</w:t>
      </w:r>
      <w:r w:rsidR="00BA12C0">
        <w:t xml:space="preserve"> - </w:t>
      </w:r>
      <w:r w:rsidR="0083630B" w:rsidRPr="00B14572">
        <w:t>Maket</w:t>
      </w:r>
      <w:r w:rsidR="00C56C58" w:rsidRPr="00B14572">
        <w:t>ū</w:t>
      </w:r>
      <w:r w:rsidR="0083630B" w:rsidRPr="00B14572">
        <w:t>, Little Waih</w:t>
      </w:r>
      <w:r w:rsidR="00C56C58" w:rsidRPr="00B14572">
        <w:t>ī</w:t>
      </w:r>
      <w:r w:rsidR="0083630B" w:rsidRPr="00B14572">
        <w:t xml:space="preserve">, </w:t>
      </w:r>
      <w:proofErr w:type="spellStart"/>
      <w:r w:rsidR="0083630B" w:rsidRPr="00B14572">
        <w:t>Whakat</w:t>
      </w:r>
      <w:r w:rsidR="00C56C58" w:rsidRPr="00B14572">
        <w:t>ā</w:t>
      </w:r>
      <w:r w:rsidR="0083630B" w:rsidRPr="00B14572">
        <w:t>ne</w:t>
      </w:r>
      <w:proofErr w:type="spellEnd"/>
      <w:r w:rsidR="0083630B" w:rsidRPr="00B14572">
        <w:t xml:space="preserve">, </w:t>
      </w:r>
      <w:proofErr w:type="spellStart"/>
      <w:r w:rsidR="0083630B" w:rsidRPr="00B14572">
        <w:t>Waiotahi</w:t>
      </w:r>
      <w:proofErr w:type="spellEnd"/>
      <w:r w:rsidR="0083630B" w:rsidRPr="00B14572">
        <w:t xml:space="preserve"> and </w:t>
      </w:r>
      <w:proofErr w:type="spellStart"/>
      <w:r w:rsidR="0083630B" w:rsidRPr="00B14572">
        <w:t>Waioeka</w:t>
      </w:r>
      <w:proofErr w:type="spellEnd"/>
      <w:r w:rsidR="0083630B" w:rsidRPr="00B14572">
        <w:t>/</w:t>
      </w:r>
      <w:proofErr w:type="spellStart"/>
      <w:r w:rsidR="0083630B" w:rsidRPr="00B14572">
        <w:t>Otara</w:t>
      </w:r>
      <w:proofErr w:type="spellEnd"/>
      <w:r w:rsidR="00A76CA7">
        <w:t>.</w:t>
      </w:r>
    </w:p>
    <w:p w:rsidR="0083630B" w:rsidRDefault="00A76CA7" w:rsidP="00B14572">
      <w:pPr>
        <w:pStyle w:val="List1Bullet"/>
        <w:tabs>
          <w:tab w:val="clear" w:pos="1418"/>
          <w:tab w:val="num" w:pos="567"/>
        </w:tabs>
        <w:spacing w:after="40"/>
        <w:ind w:left="567"/>
      </w:pPr>
      <w:r>
        <w:t>Twelve</w:t>
      </w:r>
      <w:r w:rsidR="009F3F9B" w:rsidRPr="00B14572">
        <w:t xml:space="preserve"> Rotorua </w:t>
      </w:r>
      <w:r>
        <w:t>lakes -</w:t>
      </w:r>
      <w:r w:rsidR="0083630B" w:rsidRPr="00B14572">
        <w:t xml:space="preserve"> </w:t>
      </w:r>
      <w:r w:rsidR="00C56C58" w:rsidRPr="00B14572">
        <w:t>Ō</w:t>
      </w:r>
      <w:r w:rsidR="0083630B" w:rsidRPr="00B14572">
        <w:t>k</w:t>
      </w:r>
      <w:r w:rsidR="00C56C58" w:rsidRPr="00B14572">
        <w:t>ā</w:t>
      </w:r>
      <w:r w:rsidR="0083630B" w:rsidRPr="00B14572">
        <w:t xml:space="preserve">reka, </w:t>
      </w:r>
      <w:r w:rsidR="00C56C58" w:rsidRPr="00B14572">
        <w:t>Ō</w:t>
      </w:r>
      <w:r w:rsidR="0083630B" w:rsidRPr="00B14572">
        <w:t xml:space="preserve">karo, </w:t>
      </w:r>
      <w:r w:rsidR="00C56C58" w:rsidRPr="00B14572">
        <w:t>Ō</w:t>
      </w:r>
      <w:r w:rsidR="0083630B" w:rsidRPr="00B14572">
        <w:t>kataina, Rerewhakaaitu, Rotoehu, Rotoiti, Rotokakahi, Rotom</w:t>
      </w:r>
      <w:r w:rsidR="00C56C58" w:rsidRPr="00B14572">
        <w:t>ā</w:t>
      </w:r>
      <w:r w:rsidR="0083630B" w:rsidRPr="00B14572">
        <w:t>, Rotomahana, Rotorua, Tarawera, Tikitapu</w:t>
      </w:r>
      <w:r w:rsidR="00632666" w:rsidRPr="00B14572">
        <w:t xml:space="preserve">, plus many other </w:t>
      </w:r>
      <w:r w:rsidR="00341F05" w:rsidRPr="00B14572">
        <w:t xml:space="preserve">regional </w:t>
      </w:r>
      <w:r w:rsidR="00632666" w:rsidRPr="00B14572">
        <w:t>lakes including Rotokawau and Matahina.</w:t>
      </w:r>
    </w:p>
    <w:p w:rsidR="00A76CA7" w:rsidRPr="00B14572" w:rsidRDefault="00A76CA7" w:rsidP="00A76CA7">
      <w:pPr>
        <w:pStyle w:val="TextNormal"/>
        <w:spacing w:after="0"/>
      </w:pPr>
    </w:p>
    <w:p w:rsidR="0083630B" w:rsidRPr="00A76CA7" w:rsidRDefault="0083630B" w:rsidP="00A76CA7">
      <w:pPr>
        <w:pStyle w:val="TextNormal"/>
      </w:pPr>
      <w:r w:rsidRPr="00A76CA7">
        <w:t>The furthest point from the coast is</w:t>
      </w:r>
      <w:r w:rsidR="00BE6F34" w:rsidRPr="00A76CA7">
        <w:t xml:space="preserve"> 139 km</w:t>
      </w:r>
      <w:r w:rsidRPr="00A76CA7">
        <w:t xml:space="preserve"> from the sea at the top of the Rangit</w:t>
      </w:r>
      <w:r w:rsidR="00BE6F34" w:rsidRPr="00A76CA7">
        <w:t>ā</w:t>
      </w:r>
      <w:r w:rsidRPr="00A76CA7">
        <w:t>iki River catchment</w:t>
      </w:r>
      <w:r w:rsidR="00A76CA7">
        <w:t>.</w:t>
      </w:r>
    </w:p>
    <w:p w:rsidR="0083630B" w:rsidRPr="00B14572" w:rsidRDefault="00B06D2A" w:rsidP="00A76CA7">
      <w:pPr>
        <w:pStyle w:val="TextNormal"/>
      </w:pPr>
      <w:proofErr w:type="gramStart"/>
      <w:r w:rsidRPr="00B14572">
        <w:rPr>
          <w:b/>
        </w:rPr>
        <w:t xml:space="preserve">Eight </w:t>
      </w:r>
      <w:r w:rsidR="0083630B" w:rsidRPr="00B14572">
        <w:rPr>
          <w:b/>
        </w:rPr>
        <w:t>major rivers</w:t>
      </w:r>
      <w:r w:rsidR="00BA12C0">
        <w:rPr>
          <w:b/>
        </w:rPr>
        <w:t xml:space="preserve"> - </w:t>
      </w:r>
      <w:r w:rsidR="0083630B" w:rsidRPr="00B14572">
        <w:t>Wairoa, Kaituna, Tarawera, Rangit</w:t>
      </w:r>
      <w:r w:rsidR="00C56C58" w:rsidRPr="00B14572">
        <w:t>ā</w:t>
      </w:r>
      <w:r w:rsidR="0083630B" w:rsidRPr="00B14572">
        <w:t>iki, Whakat</w:t>
      </w:r>
      <w:r w:rsidR="00C56C58" w:rsidRPr="00B14572">
        <w:t>ā</w:t>
      </w:r>
      <w:r w:rsidR="0083630B" w:rsidRPr="00B14572">
        <w:t xml:space="preserve">ne, </w:t>
      </w:r>
      <w:proofErr w:type="spellStart"/>
      <w:r w:rsidR="0083630B" w:rsidRPr="00B14572">
        <w:t>Waioeka</w:t>
      </w:r>
      <w:proofErr w:type="spellEnd"/>
      <w:r w:rsidR="0083630B" w:rsidRPr="00B14572">
        <w:t xml:space="preserve">, </w:t>
      </w:r>
      <w:proofErr w:type="spellStart"/>
      <w:r w:rsidR="0083630B" w:rsidRPr="00B14572">
        <w:t>M</w:t>
      </w:r>
      <w:r w:rsidR="00C56C58" w:rsidRPr="00B14572">
        <w:t>ō</w:t>
      </w:r>
      <w:r w:rsidR="0083630B" w:rsidRPr="00B14572">
        <w:t>t</w:t>
      </w:r>
      <w:r w:rsidR="00C56C58" w:rsidRPr="00B14572">
        <w:t>ū</w:t>
      </w:r>
      <w:proofErr w:type="spellEnd"/>
      <w:r w:rsidR="0083630B" w:rsidRPr="00B14572">
        <w:t xml:space="preserve"> and </w:t>
      </w:r>
      <w:proofErr w:type="spellStart"/>
      <w:r w:rsidR="00A76CA7">
        <w:t>Raukōkore</w:t>
      </w:r>
      <w:proofErr w:type="spellEnd"/>
      <w:r w:rsidR="00A76CA7">
        <w:t>.</w:t>
      </w:r>
      <w:proofErr w:type="gramEnd"/>
    </w:p>
    <w:p w:rsidR="0083630B" w:rsidRPr="00B14572" w:rsidRDefault="0083630B" w:rsidP="001C2EB5">
      <w:pPr>
        <w:pStyle w:val="Subheading"/>
        <w:spacing w:before="100" w:beforeAutospacing="1" w:after="100" w:afterAutospacing="1" w:line="240" w:lineRule="auto"/>
        <w:rPr>
          <w:rFonts w:ascii="Arial" w:hAnsi="Arial" w:cs="Arial"/>
          <w:b/>
          <w:color w:val="auto"/>
          <w:sz w:val="28"/>
          <w:szCs w:val="28"/>
        </w:rPr>
      </w:pPr>
      <w:r w:rsidRPr="00B14572">
        <w:rPr>
          <w:rFonts w:ascii="Arial" w:hAnsi="Arial" w:cs="Arial"/>
          <w:b/>
          <w:color w:val="auto"/>
          <w:sz w:val="28"/>
          <w:szCs w:val="28"/>
        </w:rPr>
        <w:t>Population</w:t>
      </w:r>
    </w:p>
    <w:p w:rsidR="0083630B" w:rsidRPr="00A76CA7" w:rsidRDefault="0083630B" w:rsidP="00A76CA7">
      <w:pPr>
        <w:pStyle w:val="TextNormal"/>
      </w:pPr>
      <w:r w:rsidRPr="00A76CA7">
        <w:t>About 2</w:t>
      </w:r>
      <w:r w:rsidR="00C750B1" w:rsidRPr="00A76CA7">
        <w:t>67,7</w:t>
      </w:r>
      <w:r w:rsidR="00B20177" w:rsidRPr="00A76CA7">
        <w:t>00</w:t>
      </w:r>
      <w:r w:rsidR="00434EA0" w:rsidRPr="00A76CA7">
        <w:t xml:space="preserve"> </w:t>
      </w:r>
      <w:r w:rsidRPr="00A76CA7">
        <w:t>pe</w:t>
      </w:r>
      <w:r w:rsidR="00A76CA7">
        <w:t>ople live in the Bay of Plenty.</w:t>
      </w:r>
    </w:p>
    <w:p w:rsidR="0083630B" w:rsidRPr="00A76CA7" w:rsidRDefault="00BE6F34" w:rsidP="00A76CA7">
      <w:pPr>
        <w:pStyle w:val="TextNormal"/>
      </w:pPr>
      <w:r w:rsidRPr="00A76CA7">
        <w:t>In each district</w:t>
      </w:r>
      <w:r w:rsidR="0083630B" w:rsidRPr="00A76CA7">
        <w:t>:</w:t>
      </w:r>
    </w:p>
    <w:p w:rsidR="00C750B1" w:rsidRPr="00B14572" w:rsidRDefault="00475A2D" w:rsidP="00627635">
      <w:pPr>
        <w:pStyle w:val="List1Bullet"/>
        <w:tabs>
          <w:tab w:val="clear" w:pos="1418"/>
          <w:tab w:val="num" w:pos="567"/>
          <w:tab w:val="right" w:pos="3686"/>
        </w:tabs>
        <w:spacing w:after="40"/>
        <w:ind w:left="567"/>
      </w:pPr>
      <w:r>
        <w:t>Western Bay of Plenty</w:t>
      </w:r>
      <w:r>
        <w:tab/>
      </w:r>
      <w:r w:rsidR="00C750B1" w:rsidRPr="00B14572">
        <w:t>43,692</w:t>
      </w:r>
    </w:p>
    <w:p w:rsidR="0083630B" w:rsidRPr="00B14572" w:rsidRDefault="00475A2D" w:rsidP="00627635">
      <w:pPr>
        <w:pStyle w:val="List1Bullet"/>
        <w:tabs>
          <w:tab w:val="clear" w:pos="1418"/>
          <w:tab w:val="num" w:pos="567"/>
          <w:tab w:val="left" w:pos="2835"/>
          <w:tab w:val="right" w:pos="3686"/>
        </w:tabs>
        <w:spacing w:after="40"/>
        <w:ind w:left="567"/>
      </w:pPr>
      <w:r>
        <w:t>Tauranga City</w:t>
      </w:r>
      <w:r>
        <w:tab/>
      </w:r>
      <w:r>
        <w:tab/>
      </w:r>
      <w:r w:rsidR="0083630B" w:rsidRPr="00B14572">
        <w:t>1</w:t>
      </w:r>
      <w:r w:rsidR="00434EA0" w:rsidRPr="00B14572">
        <w:t>14,</w:t>
      </w:r>
      <w:r w:rsidR="00C750B1" w:rsidRPr="00B14572">
        <w:t>789</w:t>
      </w:r>
    </w:p>
    <w:p w:rsidR="00C750B1" w:rsidRPr="00B14572" w:rsidRDefault="00475A2D" w:rsidP="00627635">
      <w:pPr>
        <w:pStyle w:val="List1Bullet"/>
        <w:tabs>
          <w:tab w:val="clear" w:pos="1418"/>
          <w:tab w:val="num" w:pos="567"/>
          <w:tab w:val="left" w:pos="2835"/>
          <w:tab w:val="right" w:pos="3686"/>
        </w:tabs>
        <w:spacing w:after="40"/>
        <w:ind w:left="567"/>
      </w:pPr>
      <w:r>
        <w:t>Rotorua</w:t>
      </w:r>
      <w:r>
        <w:tab/>
      </w:r>
      <w:r>
        <w:tab/>
      </w:r>
      <w:r w:rsidR="00C750B1" w:rsidRPr="00B14572">
        <w:t>68,600</w:t>
      </w:r>
    </w:p>
    <w:p w:rsidR="0083630B" w:rsidRPr="00B14572" w:rsidRDefault="0083630B" w:rsidP="00627635">
      <w:pPr>
        <w:pStyle w:val="List1Bullet"/>
        <w:tabs>
          <w:tab w:val="clear" w:pos="1418"/>
          <w:tab w:val="num" w:pos="567"/>
          <w:tab w:val="left" w:pos="2835"/>
          <w:tab w:val="right" w:pos="3686"/>
        </w:tabs>
        <w:spacing w:after="40"/>
        <w:ind w:left="567"/>
      </w:pPr>
      <w:r w:rsidRPr="00B14572">
        <w:t>Whakat</w:t>
      </w:r>
      <w:r w:rsidR="00C56C58" w:rsidRPr="00B14572">
        <w:t>ā</w:t>
      </w:r>
      <w:r w:rsidR="00475A2D">
        <w:t>ne</w:t>
      </w:r>
      <w:r w:rsidR="00475A2D">
        <w:tab/>
      </w:r>
      <w:r w:rsidR="00475A2D">
        <w:tab/>
      </w:r>
      <w:r w:rsidRPr="00B14572">
        <w:t>3</w:t>
      </w:r>
      <w:r w:rsidR="00C750B1" w:rsidRPr="00B14572">
        <w:t>2,691</w:t>
      </w:r>
    </w:p>
    <w:p w:rsidR="00434EA0" w:rsidRPr="00B14572" w:rsidRDefault="00475A2D" w:rsidP="00627635">
      <w:pPr>
        <w:pStyle w:val="List1Bullet"/>
        <w:tabs>
          <w:tab w:val="clear" w:pos="1418"/>
          <w:tab w:val="num" w:pos="567"/>
          <w:tab w:val="left" w:pos="2835"/>
          <w:tab w:val="right" w:pos="3686"/>
        </w:tabs>
        <w:spacing w:after="40"/>
        <w:ind w:left="567"/>
      </w:pPr>
      <w:r>
        <w:t>Kawerau</w:t>
      </w:r>
      <w:r>
        <w:tab/>
      </w:r>
      <w:r>
        <w:tab/>
      </w:r>
      <w:r w:rsidR="00434EA0" w:rsidRPr="00B14572">
        <w:t>6,</w:t>
      </w:r>
      <w:r w:rsidR="00C750B1" w:rsidRPr="00B14572">
        <w:t>363</w:t>
      </w:r>
    </w:p>
    <w:p w:rsidR="00C750B1" w:rsidRDefault="00C56C58" w:rsidP="00627635">
      <w:pPr>
        <w:pStyle w:val="List1Bullet"/>
        <w:tabs>
          <w:tab w:val="clear" w:pos="1418"/>
          <w:tab w:val="num" w:pos="567"/>
          <w:tab w:val="left" w:pos="2835"/>
          <w:tab w:val="right" w:pos="3686"/>
        </w:tabs>
        <w:spacing w:after="40"/>
        <w:ind w:left="567"/>
      </w:pPr>
      <w:r w:rsidRPr="00B14572">
        <w:t>Ō</w:t>
      </w:r>
      <w:r w:rsidR="00BE6F34" w:rsidRPr="00B14572">
        <w:t>p</w:t>
      </w:r>
      <w:r w:rsidRPr="00B14572">
        <w:t>ō</w:t>
      </w:r>
      <w:r w:rsidR="00475A2D">
        <w:t>tiki</w:t>
      </w:r>
      <w:r w:rsidR="00475A2D">
        <w:tab/>
      </w:r>
      <w:r w:rsidR="00475A2D">
        <w:tab/>
      </w:r>
      <w:r w:rsidR="00C750B1" w:rsidRPr="00B14572">
        <w:t>8,436</w:t>
      </w:r>
    </w:p>
    <w:p w:rsidR="00A76CA7" w:rsidRPr="00B14572" w:rsidRDefault="00A76CA7" w:rsidP="00A76CA7">
      <w:pPr>
        <w:pStyle w:val="TextNormal"/>
        <w:spacing w:after="0"/>
      </w:pPr>
    </w:p>
    <w:p w:rsidR="00434EA0" w:rsidRPr="00A76CA7" w:rsidRDefault="00302817" w:rsidP="00A76CA7">
      <w:pPr>
        <w:pStyle w:val="TextNormal"/>
      </w:pPr>
      <w:r w:rsidRPr="00A76CA7">
        <w:t>(</w:t>
      </w:r>
      <w:r w:rsidR="00434EA0" w:rsidRPr="00A76CA7">
        <w:t xml:space="preserve">These are population </w:t>
      </w:r>
      <w:r w:rsidR="00C750B1" w:rsidRPr="00A76CA7">
        <w:t xml:space="preserve">counts from </w:t>
      </w:r>
      <w:r w:rsidR="00434EA0" w:rsidRPr="00A76CA7">
        <w:t>the 20</w:t>
      </w:r>
      <w:r w:rsidR="00C750B1" w:rsidRPr="00A76CA7">
        <w:t>13</w:t>
      </w:r>
      <w:r w:rsidR="00434EA0" w:rsidRPr="00A76CA7">
        <w:t xml:space="preserve"> census. Only parts of the Rotorua and Taup</w:t>
      </w:r>
      <w:r w:rsidR="00C56C58" w:rsidRPr="00A76CA7">
        <w:t>ō</w:t>
      </w:r>
      <w:r w:rsidR="00434EA0" w:rsidRPr="00A76CA7">
        <w:t xml:space="preserve"> districts are within our boundary.</w:t>
      </w:r>
      <w:r w:rsidRPr="00A76CA7">
        <w:t>)</w:t>
      </w:r>
      <w:r w:rsidR="00434EA0" w:rsidRPr="00A76CA7">
        <w:t xml:space="preserve"> </w:t>
      </w:r>
    </w:p>
    <w:p w:rsidR="0083630B" w:rsidRPr="00B14572" w:rsidRDefault="00865D17" w:rsidP="001C2EB5">
      <w:pPr>
        <w:pStyle w:val="Subheading"/>
        <w:spacing w:before="100" w:beforeAutospacing="1" w:after="100" w:afterAutospacing="1" w:line="240" w:lineRule="auto"/>
        <w:rPr>
          <w:rFonts w:ascii="Arial" w:hAnsi="Arial" w:cs="Arial"/>
          <w:b/>
          <w:color w:val="auto"/>
          <w:sz w:val="28"/>
          <w:szCs w:val="28"/>
        </w:rPr>
      </w:pPr>
      <w:r w:rsidRPr="00B14572">
        <w:rPr>
          <w:rFonts w:ascii="Arial" w:hAnsi="Arial" w:cs="Arial"/>
          <w:b/>
          <w:color w:val="auto"/>
          <w:sz w:val="28"/>
          <w:szCs w:val="28"/>
        </w:rPr>
        <w:t>Who are we?</w:t>
      </w:r>
    </w:p>
    <w:p w:rsidR="0083630B" w:rsidRPr="00B14572" w:rsidRDefault="0083630B" w:rsidP="00F71FFA">
      <w:pPr>
        <w:pStyle w:val="List1Bullet"/>
        <w:tabs>
          <w:tab w:val="clear" w:pos="1418"/>
          <w:tab w:val="num" w:pos="567"/>
        </w:tabs>
        <w:spacing w:after="40"/>
        <w:ind w:left="567"/>
      </w:pPr>
      <w:r w:rsidRPr="00B14572">
        <w:t xml:space="preserve">We’re the </w:t>
      </w:r>
      <w:r w:rsidR="002A516D" w:rsidRPr="00B14572">
        <w:t>Regional Council</w:t>
      </w:r>
      <w:r w:rsidRPr="00B14572">
        <w:t xml:space="preserve"> for the </w:t>
      </w:r>
      <w:r w:rsidR="002A516D" w:rsidRPr="00B14572">
        <w:t xml:space="preserve">entire </w:t>
      </w:r>
      <w:r w:rsidRPr="00B14572">
        <w:t>Bay of Plenty</w:t>
      </w:r>
      <w:r w:rsidR="00C56C58" w:rsidRPr="00B14572">
        <w:t>.</w:t>
      </w:r>
    </w:p>
    <w:p w:rsidR="0083630B" w:rsidRPr="00B14572" w:rsidRDefault="0083630B" w:rsidP="00B14572">
      <w:pPr>
        <w:pStyle w:val="List1Bullet"/>
        <w:tabs>
          <w:tab w:val="clear" w:pos="1418"/>
          <w:tab w:val="num" w:pos="567"/>
        </w:tabs>
        <w:spacing w:after="40"/>
        <w:ind w:left="567"/>
      </w:pPr>
      <w:r w:rsidRPr="00B14572">
        <w:t>We look after the region’s land, air, freshwat</w:t>
      </w:r>
      <w:r w:rsidR="002A516D" w:rsidRPr="00B14572">
        <w:t>er, coast, passenger transport</w:t>
      </w:r>
      <w:r w:rsidRPr="00B14572">
        <w:t xml:space="preserve"> and regional development</w:t>
      </w:r>
      <w:r w:rsidR="002A516D" w:rsidRPr="00B14572">
        <w:t xml:space="preserve">, focusing on </w:t>
      </w:r>
      <w:r w:rsidRPr="00B14572">
        <w:t>sustainable development</w:t>
      </w:r>
      <w:r w:rsidR="00C56C58" w:rsidRPr="00B14572">
        <w:t>.</w:t>
      </w:r>
    </w:p>
    <w:p w:rsidR="0083630B" w:rsidRPr="00B14572" w:rsidRDefault="0083630B" w:rsidP="00B14572">
      <w:pPr>
        <w:pStyle w:val="List1Bullet"/>
        <w:tabs>
          <w:tab w:val="clear" w:pos="1418"/>
          <w:tab w:val="num" w:pos="567"/>
        </w:tabs>
        <w:spacing w:after="40"/>
        <w:ind w:left="567"/>
      </w:pPr>
      <w:r w:rsidRPr="00B14572">
        <w:t>We have 1</w:t>
      </w:r>
      <w:r w:rsidR="0025192C" w:rsidRPr="00B14572">
        <w:t>4</w:t>
      </w:r>
      <w:r w:rsidRPr="00B14572">
        <w:t xml:space="preserve"> councillors, of wh</w:t>
      </w:r>
      <w:r w:rsidR="00506D1D" w:rsidRPr="00B14572">
        <w:t>om</w:t>
      </w:r>
      <w:r w:rsidRPr="00B14572">
        <w:t xml:space="preserve"> 1</w:t>
      </w:r>
      <w:r w:rsidR="0025192C" w:rsidRPr="00B14572">
        <w:t>1</w:t>
      </w:r>
      <w:r w:rsidRPr="00B14572">
        <w:t xml:space="preserve"> are elected from general rolls and three from M</w:t>
      </w:r>
      <w:r w:rsidR="00C56C58" w:rsidRPr="00B14572">
        <w:t>ā</w:t>
      </w:r>
      <w:r w:rsidRPr="00B14572">
        <w:t>ori constituenc</w:t>
      </w:r>
      <w:r w:rsidR="002A516D" w:rsidRPr="00B14572">
        <w:t>ies.</w:t>
      </w:r>
    </w:p>
    <w:p w:rsidR="0083630B" w:rsidRPr="00B14572" w:rsidRDefault="0083630B" w:rsidP="00B14572">
      <w:pPr>
        <w:pStyle w:val="List1Bullet"/>
        <w:tabs>
          <w:tab w:val="clear" w:pos="1418"/>
          <w:tab w:val="num" w:pos="567"/>
        </w:tabs>
        <w:spacing w:after="40"/>
        <w:ind w:left="567"/>
      </w:pPr>
      <w:r w:rsidRPr="00B14572">
        <w:lastRenderedPageBreak/>
        <w:t xml:space="preserve">We have </w:t>
      </w:r>
      <w:r w:rsidR="00C56C58" w:rsidRPr="00B14572">
        <w:t>four</w:t>
      </w:r>
      <w:r w:rsidRPr="00B14572">
        <w:t xml:space="preserve"> offices –</w:t>
      </w:r>
      <w:r w:rsidR="002A516D" w:rsidRPr="00B14572">
        <w:t xml:space="preserve"> </w:t>
      </w:r>
      <w:r w:rsidRPr="00B14572">
        <w:t>Whakat</w:t>
      </w:r>
      <w:r w:rsidR="00C56C58" w:rsidRPr="00B14572">
        <w:t>ā</w:t>
      </w:r>
      <w:r w:rsidRPr="00B14572">
        <w:t>ne, Mount Maunganui</w:t>
      </w:r>
      <w:r w:rsidR="00CA1C40" w:rsidRPr="00B14572">
        <w:t>, Taurang</w:t>
      </w:r>
      <w:r w:rsidR="00CB1294" w:rsidRPr="00B14572">
        <w:t>a</w:t>
      </w:r>
      <w:r w:rsidRPr="00B14572">
        <w:t xml:space="preserve"> and Rotorua</w:t>
      </w:r>
      <w:r w:rsidR="002A516D" w:rsidRPr="00B14572">
        <w:t>.</w:t>
      </w:r>
    </w:p>
    <w:p w:rsidR="0083630B" w:rsidRPr="00B14572" w:rsidRDefault="0083630B" w:rsidP="00B14572">
      <w:pPr>
        <w:pStyle w:val="List1Bullet"/>
        <w:tabs>
          <w:tab w:val="clear" w:pos="1418"/>
          <w:tab w:val="num" w:pos="567"/>
        </w:tabs>
        <w:spacing w:after="40"/>
        <w:ind w:left="567"/>
      </w:pPr>
      <w:r w:rsidRPr="00B14572">
        <w:t xml:space="preserve">We have </w:t>
      </w:r>
      <w:r w:rsidR="00C56C58" w:rsidRPr="00B14572">
        <w:t>two</w:t>
      </w:r>
      <w:r w:rsidR="002A516D" w:rsidRPr="00B14572">
        <w:t xml:space="preserve"> depots – </w:t>
      </w:r>
      <w:r w:rsidRPr="00B14572">
        <w:t xml:space="preserve">Edgecumbe and </w:t>
      </w:r>
      <w:r w:rsidR="00C56C58" w:rsidRPr="00B14572">
        <w:t>Ō</w:t>
      </w:r>
      <w:r w:rsidRPr="00B14572">
        <w:t>p</w:t>
      </w:r>
      <w:r w:rsidR="00C56C58" w:rsidRPr="00B14572">
        <w:t>ō</w:t>
      </w:r>
      <w:r w:rsidRPr="00B14572">
        <w:t>tiki</w:t>
      </w:r>
      <w:r w:rsidR="002A516D" w:rsidRPr="00B14572">
        <w:t>.</w:t>
      </w:r>
    </w:p>
    <w:p w:rsidR="0083630B" w:rsidRDefault="0083630B" w:rsidP="00B14572">
      <w:pPr>
        <w:pStyle w:val="List1Bullet"/>
        <w:tabs>
          <w:tab w:val="clear" w:pos="1418"/>
          <w:tab w:val="num" w:pos="567"/>
        </w:tabs>
        <w:spacing w:after="40"/>
        <w:ind w:left="567"/>
      </w:pPr>
      <w:r w:rsidRPr="00B14572">
        <w:t>We employ about 2</w:t>
      </w:r>
      <w:r w:rsidR="00CB1294" w:rsidRPr="00B14572">
        <w:t>75</w:t>
      </w:r>
      <w:r w:rsidRPr="00B14572">
        <w:t xml:space="preserve"> staff</w:t>
      </w:r>
      <w:r w:rsidR="00E644DD" w:rsidRPr="00B14572">
        <w:t>.</w:t>
      </w:r>
    </w:p>
    <w:p w:rsidR="00C01701" w:rsidRPr="00B14572" w:rsidRDefault="00C01701" w:rsidP="00343A76">
      <w:pPr>
        <w:pStyle w:val="TextNormal"/>
        <w:spacing w:after="0"/>
      </w:pPr>
    </w:p>
    <w:p w:rsidR="0083630B" w:rsidRPr="00641763" w:rsidRDefault="002A516D" w:rsidP="00641763">
      <w:pPr>
        <w:pStyle w:val="TextNormal"/>
      </w:pPr>
      <w:r w:rsidRPr="00641763">
        <w:t>We are separate from t</w:t>
      </w:r>
      <w:r w:rsidR="0083630B" w:rsidRPr="00641763">
        <w:t xml:space="preserve">he </w:t>
      </w:r>
      <w:r w:rsidR="00C750B1" w:rsidRPr="00641763">
        <w:t>seven</w:t>
      </w:r>
      <w:r w:rsidR="0083630B" w:rsidRPr="00641763">
        <w:t xml:space="preserve"> territorial authorities in the region</w:t>
      </w:r>
      <w:r w:rsidRPr="00641763">
        <w:t xml:space="preserve"> - </w:t>
      </w:r>
      <w:r w:rsidR="0083630B" w:rsidRPr="00641763">
        <w:t>Whakat</w:t>
      </w:r>
      <w:r w:rsidR="00C56C58" w:rsidRPr="00641763">
        <w:t>ā</w:t>
      </w:r>
      <w:r w:rsidR="0083630B" w:rsidRPr="00641763">
        <w:t xml:space="preserve">ne, </w:t>
      </w:r>
      <w:r w:rsidR="00C56C58" w:rsidRPr="00641763">
        <w:t>Ō</w:t>
      </w:r>
      <w:r w:rsidR="0083630B" w:rsidRPr="00641763">
        <w:t>p</w:t>
      </w:r>
      <w:r w:rsidR="00C56C58" w:rsidRPr="00641763">
        <w:t>ō</w:t>
      </w:r>
      <w:r w:rsidR="0083630B" w:rsidRPr="00641763">
        <w:t>tiki, Western Bay of Plenty, Kawerau, Rotorua and Taup</w:t>
      </w:r>
      <w:r w:rsidR="00C56C58" w:rsidRPr="00641763">
        <w:t>ō</w:t>
      </w:r>
      <w:r w:rsidRPr="00641763">
        <w:t xml:space="preserve"> District Councils</w:t>
      </w:r>
      <w:r w:rsidR="0083630B" w:rsidRPr="00641763">
        <w:t xml:space="preserve"> and Tauranga City Council.</w:t>
      </w:r>
    </w:p>
    <w:p w:rsidR="0083630B" w:rsidRPr="00B14572" w:rsidRDefault="00E644DD" w:rsidP="001C2EB5">
      <w:pPr>
        <w:pStyle w:val="Idented"/>
        <w:spacing w:before="100" w:beforeAutospacing="1" w:after="100" w:afterAutospacing="1" w:line="240" w:lineRule="auto"/>
        <w:rPr>
          <w:b/>
          <w:sz w:val="22"/>
          <w:szCs w:val="22"/>
        </w:rPr>
      </w:pPr>
      <w:r w:rsidRPr="00B14572">
        <w:rPr>
          <w:b/>
          <w:sz w:val="22"/>
          <w:szCs w:val="22"/>
        </w:rPr>
        <w:t xml:space="preserve">District and </w:t>
      </w:r>
      <w:r w:rsidR="00641763" w:rsidRPr="00B14572">
        <w:rPr>
          <w:b/>
          <w:sz w:val="22"/>
          <w:szCs w:val="22"/>
        </w:rPr>
        <w:t>city councils</w:t>
      </w:r>
    </w:p>
    <w:p w:rsidR="0083630B" w:rsidRPr="00B14572" w:rsidRDefault="00641763" w:rsidP="00B14572">
      <w:pPr>
        <w:pStyle w:val="List1Bullet"/>
        <w:tabs>
          <w:tab w:val="clear" w:pos="1418"/>
          <w:tab w:val="num" w:pos="567"/>
        </w:tabs>
        <w:spacing w:after="40"/>
        <w:ind w:left="567"/>
      </w:pPr>
      <w:r>
        <w:t>P</w:t>
      </w:r>
      <w:r w:rsidR="0083630B" w:rsidRPr="00B14572">
        <w:t>rovid</w:t>
      </w:r>
      <w:r w:rsidR="00E644DD" w:rsidRPr="00B14572">
        <w:t>e</w:t>
      </w:r>
      <w:r w:rsidR="0083630B" w:rsidRPr="00B14572">
        <w:t xml:space="preserve"> local infrastructure, including water, sewerage, </w:t>
      </w:r>
      <w:r>
        <w:t>stormwater, roads and footpaths.</w:t>
      </w:r>
    </w:p>
    <w:p w:rsidR="0083630B" w:rsidRPr="00B14572" w:rsidRDefault="002A516D" w:rsidP="00B14572">
      <w:pPr>
        <w:pStyle w:val="List1Bullet"/>
        <w:tabs>
          <w:tab w:val="clear" w:pos="1418"/>
          <w:tab w:val="num" w:pos="567"/>
        </w:tabs>
        <w:spacing w:after="40"/>
        <w:ind w:left="567"/>
      </w:pPr>
      <w:r w:rsidRPr="00B14572">
        <w:t>Provid</w:t>
      </w:r>
      <w:r w:rsidR="00E644DD" w:rsidRPr="00B14572">
        <w:t>e</w:t>
      </w:r>
      <w:r w:rsidRPr="00B14572">
        <w:t xml:space="preserve"> </w:t>
      </w:r>
      <w:r w:rsidR="0083630B" w:rsidRPr="00B14572">
        <w:t>community infrastructure</w:t>
      </w:r>
      <w:r w:rsidR="00C750B1" w:rsidRPr="00B14572">
        <w:t>,</w:t>
      </w:r>
      <w:r w:rsidR="0083630B" w:rsidRPr="00B14572">
        <w:t xml:space="preserve"> including parks, museums, pla</w:t>
      </w:r>
      <w:r w:rsidR="00641763">
        <w:t>ygrounds and recreation centres.</w:t>
      </w:r>
    </w:p>
    <w:p w:rsidR="0083630B" w:rsidRPr="00B14572" w:rsidRDefault="00E644DD" w:rsidP="00B14572">
      <w:pPr>
        <w:pStyle w:val="List1Bullet"/>
        <w:tabs>
          <w:tab w:val="clear" w:pos="1418"/>
          <w:tab w:val="num" w:pos="567"/>
        </w:tabs>
        <w:spacing w:after="40"/>
        <w:ind w:left="567"/>
      </w:pPr>
      <w:r w:rsidRPr="00B14572">
        <w:t>R</w:t>
      </w:r>
      <w:r w:rsidR="0083630B" w:rsidRPr="00B14572">
        <w:t>egulat</w:t>
      </w:r>
      <w:r w:rsidRPr="00B14572">
        <w:t>e</w:t>
      </w:r>
      <w:r w:rsidR="0083630B" w:rsidRPr="00B14572">
        <w:t xml:space="preserve"> building controls, liquor licensing, public health inspections, animal</w:t>
      </w:r>
      <w:r w:rsidR="00641763">
        <w:t xml:space="preserve"> control and other local issues.</w:t>
      </w:r>
    </w:p>
    <w:p w:rsidR="0083630B" w:rsidRPr="00B14572" w:rsidRDefault="00E644DD" w:rsidP="00B14572">
      <w:pPr>
        <w:pStyle w:val="List1Bullet"/>
        <w:tabs>
          <w:tab w:val="clear" w:pos="1418"/>
          <w:tab w:val="num" w:pos="567"/>
        </w:tabs>
        <w:spacing w:after="40"/>
        <w:ind w:left="567"/>
      </w:pPr>
      <w:r w:rsidRPr="00B14572">
        <w:t>C</w:t>
      </w:r>
      <w:r w:rsidR="0083630B" w:rsidRPr="00B14572">
        <w:t xml:space="preserve">ontrol the effects of </w:t>
      </w:r>
      <w:r w:rsidR="002A516D" w:rsidRPr="00B14572">
        <w:t>land use</w:t>
      </w:r>
      <w:r w:rsidR="005F7FEC" w:rsidRPr="00B14572">
        <w:t xml:space="preserve"> </w:t>
      </w:r>
      <w:r w:rsidR="0083630B" w:rsidRPr="00B14572">
        <w:t xml:space="preserve">through planning and resource consents (including </w:t>
      </w:r>
      <w:r w:rsidR="005F7FEC" w:rsidRPr="00B14572">
        <w:t>building sizes, shadowing and signage)</w:t>
      </w:r>
      <w:r w:rsidR="002A516D" w:rsidRPr="00B14572">
        <w:t>.</w:t>
      </w:r>
    </w:p>
    <w:p w:rsidR="00B06D2A" w:rsidRPr="00B14572" w:rsidRDefault="00B06D2A" w:rsidP="00B06D2A">
      <w:pPr>
        <w:pStyle w:val="Idented"/>
        <w:spacing w:before="100" w:beforeAutospacing="1" w:after="100" w:afterAutospacing="1" w:line="240" w:lineRule="auto"/>
        <w:rPr>
          <w:b/>
          <w:sz w:val="28"/>
          <w:szCs w:val="28"/>
        </w:rPr>
      </w:pPr>
      <w:r w:rsidRPr="00B14572">
        <w:rPr>
          <w:b/>
          <w:sz w:val="28"/>
          <w:szCs w:val="28"/>
        </w:rPr>
        <w:t>What we do and how we do it</w:t>
      </w:r>
    </w:p>
    <w:p w:rsidR="00B06D2A" w:rsidRPr="00641763" w:rsidRDefault="00B06D2A" w:rsidP="00641763">
      <w:pPr>
        <w:pStyle w:val="TextNormal"/>
      </w:pPr>
      <w:r w:rsidRPr="00641763">
        <w:t>Our work guides and supports sustainable development of the Bay of Plenty. We want to make sure our region grows and develops in a way that keeps its values safe for future generations.</w:t>
      </w:r>
    </w:p>
    <w:p w:rsidR="00B06D2A" w:rsidRPr="00641763" w:rsidRDefault="00B06D2A" w:rsidP="00641763">
      <w:pPr>
        <w:pStyle w:val="TextNormal"/>
      </w:pPr>
      <w:r w:rsidRPr="00641763">
        <w:t>A major focus of our work involves looking after the environment. We manage the effects of people's use of freshwater, land, air and coastal water. This includes issuing resource consents for people to use environmental resources and monitoring that use, dealing with pollution incidents and prosecuting offenders, and providing information to help our residents care for and use resources sustainably. However, we also have a broader responsibility for overseeing economic, social and cultural interests of the regional community.</w:t>
      </w:r>
    </w:p>
    <w:p w:rsidR="00B06D2A" w:rsidRPr="00480458" w:rsidRDefault="00B06D2A" w:rsidP="00B06D2A">
      <w:pPr>
        <w:spacing w:before="100" w:beforeAutospacing="1" w:after="100" w:afterAutospacing="1"/>
        <w:jc w:val="left"/>
        <w:rPr>
          <w:rFonts w:cs="Arial"/>
          <w:b/>
          <w:i/>
          <w:color w:val="000000"/>
          <w:szCs w:val="22"/>
          <w:lang w:val="en-US"/>
        </w:rPr>
      </w:pPr>
      <w:r w:rsidRPr="00480458">
        <w:rPr>
          <w:rFonts w:cs="Arial"/>
          <w:b/>
          <w:i/>
          <w:color w:val="000000"/>
          <w:szCs w:val="22"/>
          <w:lang w:val="en-US"/>
        </w:rPr>
        <w:t>Our work includes:</w:t>
      </w:r>
    </w:p>
    <w:p w:rsidR="00B06D2A" w:rsidRPr="00B14572" w:rsidRDefault="00B06D2A" w:rsidP="00B14572">
      <w:pPr>
        <w:pStyle w:val="List1Bullet"/>
        <w:tabs>
          <w:tab w:val="clear" w:pos="1418"/>
          <w:tab w:val="num" w:pos="567"/>
        </w:tabs>
        <w:spacing w:after="40"/>
        <w:ind w:left="567"/>
      </w:pPr>
      <w:r w:rsidRPr="00B14572">
        <w:t>Managing risks posed by our major rivers, including the region</w:t>
      </w:r>
      <w:r w:rsidR="00BD075C">
        <w:t>'s major flood control schemes.</w:t>
      </w:r>
    </w:p>
    <w:p w:rsidR="00B06D2A" w:rsidRPr="00B14572" w:rsidRDefault="00B06D2A" w:rsidP="00B14572">
      <w:pPr>
        <w:pStyle w:val="List1Bullet"/>
        <w:tabs>
          <w:tab w:val="clear" w:pos="1418"/>
          <w:tab w:val="num" w:pos="567"/>
        </w:tabs>
        <w:spacing w:after="40"/>
        <w:ind w:left="567"/>
      </w:pPr>
      <w:r w:rsidRPr="00B14572">
        <w:t>Planning and prioritising the region's land transport needs, includ</w:t>
      </w:r>
      <w:r w:rsidR="00BD075C">
        <w:t>ing major roading improvements.</w:t>
      </w:r>
    </w:p>
    <w:p w:rsidR="00B06D2A" w:rsidRPr="00B14572" w:rsidRDefault="00B06D2A" w:rsidP="00B14572">
      <w:pPr>
        <w:pStyle w:val="List1Bullet"/>
        <w:tabs>
          <w:tab w:val="clear" w:pos="1418"/>
          <w:tab w:val="num" w:pos="567"/>
        </w:tabs>
        <w:spacing w:after="40"/>
        <w:ind w:left="567"/>
      </w:pPr>
      <w:r w:rsidRPr="00B14572">
        <w:t>Organising passenger transport services, including Tauranga's Bay</w:t>
      </w:r>
      <w:r w:rsidR="00BD075C">
        <w:t xml:space="preserve"> Hopper and </w:t>
      </w:r>
      <w:proofErr w:type="spellStart"/>
      <w:r w:rsidR="00BD075C">
        <w:t>Rotorua's</w:t>
      </w:r>
      <w:proofErr w:type="spellEnd"/>
      <w:r w:rsidR="00BD075C">
        <w:t xml:space="preserve"> </w:t>
      </w:r>
      <w:proofErr w:type="spellStart"/>
      <w:r w:rsidR="00BD075C">
        <w:t>Cityride</w:t>
      </w:r>
      <w:proofErr w:type="spellEnd"/>
      <w:r w:rsidR="00BD075C">
        <w:t>.</w:t>
      </w:r>
    </w:p>
    <w:p w:rsidR="00B06D2A" w:rsidRPr="00B14572" w:rsidRDefault="00B06D2A" w:rsidP="00B14572">
      <w:pPr>
        <w:pStyle w:val="List1Bullet"/>
        <w:tabs>
          <w:tab w:val="clear" w:pos="1418"/>
          <w:tab w:val="num" w:pos="567"/>
        </w:tabs>
        <w:spacing w:after="40"/>
        <w:ind w:left="567"/>
      </w:pPr>
      <w:r w:rsidRPr="00B14572">
        <w:t>Navigation and sa</w:t>
      </w:r>
      <w:r w:rsidR="00BD075C">
        <w:t>fety on our harbours and lakes.</w:t>
      </w:r>
    </w:p>
    <w:p w:rsidR="00B06D2A" w:rsidRPr="00B14572" w:rsidRDefault="00B06D2A" w:rsidP="00B14572">
      <w:pPr>
        <w:pStyle w:val="List1Bullet"/>
        <w:tabs>
          <w:tab w:val="clear" w:pos="1418"/>
          <w:tab w:val="num" w:pos="567"/>
        </w:tabs>
        <w:spacing w:after="40"/>
        <w:ind w:left="567"/>
      </w:pPr>
      <w:r w:rsidRPr="00B14572">
        <w:t>Supporting su</w:t>
      </w:r>
      <w:r w:rsidR="00BD075C">
        <w:t>stainable economic development.</w:t>
      </w:r>
    </w:p>
    <w:p w:rsidR="00B06D2A" w:rsidRPr="00B14572" w:rsidRDefault="00B06D2A" w:rsidP="00B14572">
      <w:pPr>
        <w:pStyle w:val="List1Bullet"/>
        <w:tabs>
          <w:tab w:val="clear" w:pos="1418"/>
          <w:tab w:val="num" w:pos="567"/>
        </w:tabs>
        <w:spacing w:after="40"/>
        <w:ind w:left="567"/>
      </w:pPr>
      <w:r w:rsidRPr="00B14572">
        <w:t>Strategic th</w:t>
      </w:r>
      <w:r w:rsidR="00BD075C">
        <w:t>inking for our region's future.</w:t>
      </w:r>
    </w:p>
    <w:p w:rsidR="00B06D2A" w:rsidRPr="00B14572" w:rsidRDefault="00B06D2A" w:rsidP="00B06D2A">
      <w:pPr>
        <w:pStyle w:val="Subheading"/>
        <w:spacing w:before="100" w:beforeAutospacing="1" w:after="100" w:afterAutospacing="1" w:line="240" w:lineRule="auto"/>
        <w:rPr>
          <w:rFonts w:ascii="Arial" w:hAnsi="Arial" w:cs="Arial"/>
          <w:b/>
          <w:color w:val="auto"/>
          <w:sz w:val="28"/>
          <w:szCs w:val="28"/>
        </w:rPr>
      </w:pPr>
      <w:r w:rsidRPr="00B14572">
        <w:rPr>
          <w:rFonts w:ascii="Arial" w:hAnsi="Arial" w:cs="Arial"/>
          <w:b/>
          <w:color w:val="auto"/>
          <w:sz w:val="28"/>
          <w:szCs w:val="28"/>
        </w:rPr>
        <w:t>What guides us?</w:t>
      </w:r>
    </w:p>
    <w:p w:rsidR="00B06D2A" w:rsidRPr="00641763" w:rsidRDefault="00262E72" w:rsidP="00641763">
      <w:pPr>
        <w:pStyle w:val="TextNormal"/>
      </w:pPr>
      <w:r>
        <w:t>Three key pieces of G</w:t>
      </w:r>
      <w:r w:rsidR="00B06D2A" w:rsidRPr="00641763">
        <w:t>overnment legislation guide our work:</w:t>
      </w:r>
    </w:p>
    <w:p w:rsidR="00B06D2A" w:rsidRPr="00B14572" w:rsidRDefault="00B06D2A" w:rsidP="00B14572">
      <w:pPr>
        <w:pStyle w:val="List1Bullet"/>
        <w:tabs>
          <w:tab w:val="clear" w:pos="1418"/>
          <w:tab w:val="num" w:pos="567"/>
        </w:tabs>
        <w:spacing w:after="40"/>
        <w:ind w:left="567"/>
      </w:pPr>
      <w:r w:rsidRPr="00B14572">
        <w:t>Local Government Act 2002</w:t>
      </w:r>
      <w:r w:rsidR="00C01701">
        <w:t>.</w:t>
      </w:r>
    </w:p>
    <w:p w:rsidR="00B06D2A" w:rsidRPr="00B14572" w:rsidRDefault="00B06D2A" w:rsidP="00B14572">
      <w:pPr>
        <w:pStyle w:val="List1Bullet"/>
        <w:tabs>
          <w:tab w:val="clear" w:pos="1418"/>
          <w:tab w:val="num" w:pos="567"/>
        </w:tabs>
        <w:spacing w:after="40"/>
        <w:ind w:left="567"/>
      </w:pPr>
      <w:r w:rsidRPr="00B14572">
        <w:t>Resource Management Act 1991</w:t>
      </w:r>
      <w:r w:rsidR="00C01701">
        <w:t>.</w:t>
      </w:r>
    </w:p>
    <w:p w:rsidR="00B06D2A" w:rsidRDefault="00B06D2A" w:rsidP="00B14572">
      <w:pPr>
        <w:pStyle w:val="List1Bullet"/>
        <w:tabs>
          <w:tab w:val="clear" w:pos="1418"/>
          <w:tab w:val="num" w:pos="567"/>
        </w:tabs>
        <w:spacing w:after="40"/>
        <w:ind w:left="567"/>
      </w:pPr>
      <w:r w:rsidRPr="00B14572">
        <w:t>Local Government Official Information and Meetings Act 2002</w:t>
      </w:r>
      <w:r w:rsidR="00C01701">
        <w:t>.</w:t>
      </w:r>
    </w:p>
    <w:p w:rsidR="00C01701" w:rsidRPr="00B14572" w:rsidRDefault="00C01701" w:rsidP="00C01701">
      <w:pPr>
        <w:pStyle w:val="List1Bullet"/>
        <w:numPr>
          <w:ilvl w:val="0"/>
          <w:numId w:val="0"/>
        </w:numPr>
        <w:spacing w:after="40"/>
      </w:pPr>
    </w:p>
    <w:p w:rsidR="00B06D2A" w:rsidRPr="00641763" w:rsidRDefault="00B06D2A" w:rsidP="00641763">
      <w:pPr>
        <w:pStyle w:val="TextNormal"/>
      </w:pPr>
      <w:r w:rsidRPr="00641763">
        <w:t>The Local Government Ac</w:t>
      </w:r>
      <w:r w:rsidR="00262E72">
        <w:t>t 2002 sets out the purpose of L</w:t>
      </w:r>
      <w:r w:rsidRPr="00641763">
        <w:t xml:space="preserve">ocal </w:t>
      </w:r>
      <w:r w:rsidR="00262E72">
        <w:t>Government</w:t>
      </w:r>
      <w:r w:rsidRPr="00641763">
        <w:t xml:space="preserve"> in New Zealand. It gives us a framework for which activities we do and how we do them, making us accountable to our communities. </w:t>
      </w:r>
    </w:p>
    <w:p w:rsidR="00B06D2A" w:rsidRPr="00641763" w:rsidRDefault="00B06D2A" w:rsidP="00641763">
      <w:pPr>
        <w:pStyle w:val="TextNormal"/>
      </w:pPr>
      <w:r w:rsidRPr="00641763">
        <w:lastRenderedPageBreak/>
        <w:t>Our overall role is to ensure democratic local decision-making and action by, and on behalf of, communities. We must meet the current and future needs of communities for good-quality local infrastructure, local public services and performance of regulatory functions in a way that is most cost-effective for households and businesses.</w:t>
      </w:r>
      <w:r w:rsidRPr="00641763" w:rsidDel="005F7FEC">
        <w:t xml:space="preserve"> </w:t>
      </w:r>
    </w:p>
    <w:p w:rsidR="00B06D2A" w:rsidRPr="00641763" w:rsidRDefault="00231DE9" w:rsidP="00641763">
      <w:pPr>
        <w:pStyle w:val="TextNormal"/>
      </w:pPr>
      <w:r>
        <w:t>Local G</w:t>
      </w:r>
      <w:r w:rsidR="00B06D2A" w:rsidRPr="00641763">
        <w:t>overnment in New Zealand has been in a state of change over the past four years. The Local Government Act Amendment Bill (No 3) was released for consultation in late 2013 and is expected to be passed by Parliament as an Amendment Act before the start of the 2014/15 year. This Act is likely to change some of the ways we do our work.</w:t>
      </w:r>
    </w:p>
    <w:p w:rsidR="00B06D2A" w:rsidRPr="00641763" w:rsidRDefault="00B06D2A" w:rsidP="00641763">
      <w:pPr>
        <w:pStyle w:val="TextNormal"/>
      </w:pPr>
      <w:r w:rsidRPr="00641763">
        <w:t>Some of our documents fall directly out of the Local Government Act 2002, including:</w:t>
      </w:r>
    </w:p>
    <w:p w:rsidR="00B06D2A" w:rsidRPr="00B14572" w:rsidRDefault="00B06D2A" w:rsidP="00B14572">
      <w:pPr>
        <w:pStyle w:val="List1Bullet"/>
        <w:tabs>
          <w:tab w:val="clear" w:pos="1418"/>
          <w:tab w:val="num" w:pos="567"/>
        </w:tabs>
        <w:spacing w:after="40"/>
        <w:ind w:left="567"/>
      </w:pPr>
      <w:r w:rsidRPr="00B14572">
        <w:t>Long Term</w:t>
      </w:r>
      <w:r w:rsidR="00C01701">
        <w:t xml:space="preserve"> Plans.</w:t>
      </w:r>
    </w:p>
    <w:p w:rsidR="00B06D2A" w:rsidRPr="00B14572" w:rsidRDefault="00B06D2A" w:rsidP="00B14572">
      <w:pPr>
        <w:pStyle w:val="List1Bullet"/>
        <w:tabs>
          <w:tab w:val="clear" w:pos="1418"/>
          <w:tab w:val="num" w:pos="567"/>
        </w:tabs>
        <w:spacing w:after="40"/>
        <w:ind w:left="567"/>
      </w:pPr>
      <w:r w:rsidRPr="00B14572">
        <w:t>Annual Plans</w:t>
      </w:r>
      <w:r w:rsidR="00C01701">
        <w:t>.</w:t>
      </w:r>
    </w:p>
    <w:p w:rsidR="00B06D2A" w:rsidRPr="00B14572" w:rsidRDefault="00B06D2A" w:rsidP="00B14572">
      <w:pPr>
        <w:pStyle w:val="List1Bullet"/>
        <w:tabs>
          <w:tab w:val="clear" w:pos="1418"/>
          <w:tab w:val="num" w:pos="567"/>
        </w:tabs>
        <w:spacing w:after="40"/>
        <w:ind w:left="567"/>
      </w:pPr>
      <w:r w:rsidRPr="00B14572">
        <w:t>Annual Reports</w:t>
      </w:r>
      <w:r w:rsidR="00C01701">
        <w:t>.</w:t>
      </w:r>
    </w:p>
    <w:p w:rsidR="00B06D2A" w:rsidRDefault="00B06D2A" w:rsidP="00B14572">
      <w:pPr>
        <w:pStyle w:val="List1Bullet"/>
        <w:tabs>
          <w:tab w:val="clear" w:pos="1418"/>
          <w:tab w:val="num" w:pos="567"/>
        </w:tabs>
        <w:spacing w:after="40"/>
        <w:ind w:left="567"/>
      </w:pPr>
      <w:r w:rsidRPr="00B14572">
        <w:t>Code of Conduct for Elected Members</w:t>
      </w:r>
      <w:r w:rsidR="00C01701">
        <w:t>.</w:t>
      </w:r>
    </w:p>
    <w:p w:rsidR="00C01701" w:rsidRPr="00B14572" w:rsidRDefault="00C01701" w:rsidP="00343A76">
      <w:pPr>
        <w:pStyle w:val="TextNormal"/>
        <w:spacing w:after="0"/>
      </w:pPr>
    </w:p>
    <w:p w:rsidR="00B06D2A" w:rsidRPr="00B14572" w:rsidRDefault="00B06D2A" w:rsidP="00641763">
      <w:pPr>
        <w:pStyle w:val="TextNormal"/>
        <w:rPr>
          <w:rFonts w:cs="Arial"/>
          <w:szCs w:val="22"/>
        </w:rPr>
      </w:pPr>
      <w:r w:rsidRPr="00641763">
        <w:t>The</w:t>
      </w:r>
      <w:r w:rsidRPr="00B14572">
        <w:rPr>
          <w:rFonts w:cs="Arial"/>
          <w:szCs w:val="22"/>
        </w:rPr>
        <w:t xml:space="preserve"> </w:t>
      </w:r>
      <w:r w:rsidRPr="00B14572">
        <w:rPr>
          <w:rFonts w:cs="Arial"/>
          <w:b/>
          <w:bCs/>
          <w:szCs w:val="22"/>
        </w:rPr>
        <w:t>Resource Management Act 1991</w:t>
      </w:r>
      <w:r w:rsidRPr="00B14572">
        <w:rPr>
          <w:rFonts w:cs="Arial"/>
          <w:szCs w:val="22"/>
        </w:rPr>
        <w:t xml:space="preserve"> (the RMA) is legislation that sets out how we should manage our environment. It’s based on the idea of sustainable management of our resources, and it encourages us (as communities and as individuals) to plan for our environment’s future.</w:t>
      </w:r>
      <w:r w:rsidR="00C01701">
        <w:rPr>
          <w:rFonts w:cs="Arial"/>
          <w:szCs w:val="22"/>
        </w:rPr>
        <w:t xml:space="preserve"> </w:t>
      </w:r>
      <w:r w:rsidRPr="00B14572">
        <w:rPr>
          <w:rFonts w:cs="Arial"/>
          <w:szCs w:val="22"/>
        </w:rPr>
        <w:t>This diagram sets out the process under the Resource Management Act:</w:t>
      </w:r>
    </w:p>
    <w:p w:rsidR="00A213DB" w:rsidRDefault="00A213DB" w:rsidP="00A213DB">
      <w:pPr>
        <w:pStyle w:val="BodyText"/>
        <w:spacing w:before="100" w:beforeAutospacing="1" w:after="100" w:afterAutospacing="1" w:line="240" w:lineRule="auto"/>
        <w:rPr>
          <w:sz w:val="22"/>
          <w:szCs w:val="22"/>
        </w:rPr>
      </w:pPr>
      <w:r w:rsidRPr="00B14572">
        <w:rPr>
          <w:noProof/>
          <w:sz w:val="22"/>
          <w:szCs w:val="22"/>
          <w:lang w:val="en-NZ" w:eastAsia="en-NZ"/>
        </w:rPr>
        <w:drawing>
          <wp:anchor distT="0" distB="0" distL="114300" distR="114300" simplePos="0" relativeHeight="251662336" behindDoc="1" locked="0" layoutInCell="1" allowOverlap="1" wp14:anchorId="3C697FCB" wp14:editId="36585FD2">
            <wp:simplePos x="0" y="0"/>
            <wp:positionH relativeFrom="column">
              <wp:posOffset>434340</wp:posOffset>
            </wp:positionH>
            <wp:positionV relativeFrom="paragraph">
              <wp:posOffset>20955</wp:posOffset>
            </wp:positionV>
            <wp:extent cx="5431155" cy="4912995"/>
            <wp:effectExtent l="0" t="0" r="0" b="1905"/>
            <wp:wrapTight wrapText="bothSides">
              <wp:wrapPolygon edited="0">
                <wp:start x="0" y="0"/>
                <wp:lineTo x="0" y="21525"/>
                <wp:lineTo x="21517" y="21525"/>
                <wp:lineTo x="2151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S Framework copy.png"/>
                    <pic:cNvPicPr/>
                  </pic:nvPicPr>
                  <pic:blipFill>
                    <a:blip r:embed="rId10">
                      <a:extLst>
                        <a:ext uri="{28A0092B-C50C-407E-A947-70E740481C1C}">
                          <a14:useLocalDpi xmlns:a14="http://schemas.microsoft.com/office/drawing/2010/main" val="0"/>
                        </a:ext>
                      </a:extLst>
                    </a:blip>
                    <a:stretch>
                      <a:fillRect/>
                    </a:stretch>
                  </pic:blipFill>
                  <pic:spPr>
                    <a:xfrm>
                      <a:off x="0" y="0"/>
                      <a:ext cx="5431155" cy="4912995"/>
                    </a:xfrm>
                    <a:prstGeom prst="rect">
                      <a:avLst/>
                    </a:prstGeom>
                  </pic:spPr>
                </pic:pic>
              </a:graphicData>
            </a:graphic>
            <wp14:sizeRelH relativeFrom="page">
              <wp14:pctWidth>0</wp14:pctWidth>
            </wp14:sizeRelH>
            <wp14:sizeRelV relativeFrom="page">
              <wp14:pctHeight>0</wp14:pctHeight>
            </wp14:sizeRelV>
          </wp:anchor>
        </w:drawing>
      </w:r>
    </w:p>
    <w:p w:rsidR="00A213DB" w:rsidRDefault="00A213DB" w:rsidP="00A213DB">
      <w:pPr>
        <w:pStyle w:val="BodyText"/>
        <w:spacing w:before="100" w:beforeAutospacing="1" w:after="100" w:afterAutospacing="1" w:line="240" w:lineRule="auto"/>
        <w:rPr>
          <w:sz w:val="22"/>
          <w:szCs w:val="22"/>
        </w:rPr>
      </w:pPr>
    </w:p>
    <w:p w:rsidR="00A213DB" w:rsidRDefault="00A213DB">
      <w:pPr>
        <w:jc w:val="left"/>
        <w:rPr>
          <w:rFonts w:cs="Arial"/>
          <w:color w:val="000000"/>
          <w:sz w:val="22"/>
          <w:szCs w:val="22"/>
          <w:lang w:val="en-US" w:eastAsia="en-GB"/>
        </w:rPr>
      </w:pPr>
      <w:r>
        <w:rPr>
          <w:sz w:val="22"/>
          <w:szCs w:val="22"/>
        </w:rPr>
        <w:br w:type="page"/>
      </w:r>
    </w:p>
    <w:p w:rsidR="00BD3E62" w:rsidRDefault="00B06D2A" w:rsidP="00641763">
      <w:pPr>
        <w:pStyle w:val="TextNormal"/>
      </w:pPr>
      <w:r w:rsidRPr="00641763">
        <w:lastRenderedPageBreak/>
        <w:t xml:space="preserve">We have created regional plans and a Regional Policy Statement to </w:t>
      </w:r>
      <w:r w:rsidR="00BD3E62">
        <w:t>help us manage our environment.</w:t>
      </w:r>
    </w:p>
    <w:p w:rsidR="00B06D2A" w:rsidRPr="00641763" w:rsidRDefault="00B06D2A" w:rsidP="00641763">
      <w:pPr>
        <w:pStyle w:val="TextNormal"/>
      </w:pPr>
      <w:r w:rsidRPr="00641763">
        <w:t>Our key regional plans include:</w:t>
      </w:r>
    </w:p>
    <w:p w:rsidR="00B06D2A" w:rsidRPr="00B14572" w:rsidRDefault="00B06D2A" w:rsidP="00B14572">
      <w:pPr>
        <w:pStyle w:val="List1Bullet"/>
        <w:tabs>
          <w:tab w:val="clear" w:pos="1418"/>
          <w:tab w:val="num" w:pos="567"/>
        </w:tabs>
        <w:spacing w:after="40"/>
        <w:ind w:left="567"/>
      </w:pPr>
      <w:r w:rsidRPr="00B14572">
        <w:t>Regional Water and Land Plan</w:t>
      </w:r>
      <w:r w:rsidR="00231DE9">
        <w:t>.</w:t>
      </w:r>
    </w:p>
    <w:p w:rsidR="00B06D2A" w:rsidRPr="00B14572" w:rsidRDefault="00B06D2A" w:rsidP="00B14572">
      <w:pPr>
        <w:pStyle w:val="List1Bullet"/>
        <w:tabs>
          <w:tab w:val="clear" w:pos="1418"/>
          <w:tab w:val="num" w:pos="567"/>
        </w:tabs>
        <w:spacing w:after="40"/>
        <w:ind w:left="567"/>
      </w:pPr>
      <w:r w:rsidRPr="00B14572">
        <w:t>Regional Coastal Environment Plan</w:t>
      </w:r>
      <w:r w:rsidR="00231DE9">
        <w:t>.</w:t>
      </w:r>
    </w:p>
    <w:p w:rsidR="00B06D2A" w:rsidRPr="00B14572" w:rsidRDefault="00B06D2A" w:rsidP="00B14572">
      <w:pPr>
        <w:pStyle w:val="List1Bullet"/>
        <w:tabs>
          <w:tab w:val="clear" w:pos="1418"/>
          <w:tab w:val="num" w:pos="567"/>
        </w:tabs>
        <w:spacing w:after="40"/>
        <w:ind w:left="567"/>
      </w:pPr>
      <w:r w:rsidRPr="00B14572">
        <w:t>Regional On-Site Effluent Treatment Plan 2006</w:t>
      </w:r>
      <w:r w:rsidR="00231DE9">
        <w:t>.</w:t>
      </w:r>
    </w:p>
    <w:p w:rsidR="00B06D2A" w:rsidRPr="00B14572" w:rsidRDefault="00B06D2A" w:rsidP="00B14572">
      <w:pPr>
        <w:pStyle w:val="List1Bullet"/>
        <w:tabs>
          <w:tab w:val="clear" w:pos="1418"/>
          <w:tab w:val="num" w:pos="567"/>
        </w:tabs>
        <w:spacing w:after="40"/>
        <w:ind w:left="567"/>
      </w:pPr>
      <w:r w:rsidRPr="00B14572">
        <w:t>Rotorua Geothermal Regional Plan</w:t>
      </w:r>
      <w:r w:rsidR="00231DE9">
        <w:t>.</w:t>
      </w:r>
    </w:p>
    <w:p w:rsidR="00B06D2A" w:rsidRPr="00B14572" w:rsidRDefault="00B06D2A" w:rsidP="00B14572">
      <w:pPr>
        <w:pStyle w:val="List1Bullet"/>
        <w:tabs>
          <w:tab w:val="clear" w:pos="1418"/>
          <w:tab w:val="num" w:pos="567"/>
        </w:tabs>
        <w:spacing w:after="40"/>
        <w:ind w:left="567"/>
      </w:pPr>
      <w:r w:rsidRPr="00B14572">
        <w:t>River Gravel Management Plan</w:t>
      </w:r>
      <w:r w:rsidR="00231DE9">
        <w:t>.</w:t>
      </w:r>
    </w:p>
    <w:p w:rsidR="00B06D2A" w:rsidRDefault="00B06D2A" w:rsidP="00B14572">
      <w:pPr>
        <w:pStyle w:val="List1Bullet"/>
        <w:tabs>
          <w:tab w:val="clear" w:pos="1418"/>
          <w:tab w:val="num" w:pos="567"/>
        </w:tabs>
        <w:spacing w:after="40"/>
        <w:ind w:left="567"/>
      </w:pPr>
      <w:r w:rsidRPr="00B14572">
        <w:t>Regional Air Plan</w:t>
      </w:r>
      <w:r w:rsidR="00231DE9">
        <w:t>.</w:t>
      </w:r>
    </w:p>
    <w:p w:rsidR="00C01701" w:rsidRPr="00B14572" w:rsidRDefault="00C01701" w:rsidP="00343A76">
      <w:pPr>
        <w:pStyle w:val="TextNormal"/>
        <w:spacing w:after="0"/>
      </w:pPr>
    </w:p>
    <w:p w:rsidR="00231DE9" w:rsidRDefault="001101DC" w:rsidP="00641763">
      <w:pPr>
        <w:pStyle w:val="TextNormal"/>
      </w:pPr>
      <w:r>
        <w:rPr>
          <w:noProof/>
          <w:lang w:eastAsia="en-NZ"/>
        </w:rPr>
        <w:drawing>
          <wp:anchor distT="0" distB="0" distL="114300" distR="114300" simplePos="0" relativeHeight="251660288" behindDoc="1" locked="0" layoutInCell="1" allowOverlap="1" wp14:anchorId="6A8899D3" wp14:editId="158219A2">
            <wp:simplePos x="0" y="0"/>
            <wp:positionH relativeFrom="column">
              <wp:posOffset>3484245</wp:posOffset>
            </wp:positionH>
            <wp:positionV relativeFrom="paragraph">
              <wp:posOffset>261620</wp:posOffset>
            </wp:positionV>
            <wp:extent cx="2543175" cy="2519045"/>
            <wp:effectExtent l="0" t="0" r="9525" b="0"/>
            <wp:wrapTight wrapText="bothSides">
              <wp:wrapPolygon edited="0">
                <wp:start x="0" y="0"/>
                <wp:lineTo x="0" y="21399"/>
                <wp:lineTo x="21519" y="21399"/>
                <wp:lineTo x="21519" y="0"/>
                <wp:lineTo x="0" y="0"/>
              </wp:wrapPolygon>
            </wp:wrapTight>
            <wp:docPr id="23" name="Picture 23" descr="C:\Users\Jacqui\objective-8008-jacqui\Objects\Wardens Frank and Pat Bullen with Jennifer Rob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cqui\objective-8008-jacqui\Objects\Wardens Frank and Pat Bullen with Jennifer Rober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3175"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D2A" w:rsidRPr="00641763">
        <w:t xml:space="preserve">We’ve also created other plans, strategies and bylaws to help us manage our other responsibilities. </w:t>
      </w:r>
    </w:p>
    <w:p w:rsidR="00B06D2A" w:rsidRPr="00641763" w:rsidRDefault="00B06D2A" w:rsidP="00641763">
      <w:pPr>
        <w:pStyle w:val="TextNormal"/>
      </w:pPr>
      <w:r w:rsidRPr="00641763">
        <w:t xml:space="preserve">These include: </w:t>
      </w:r>
    </w:p>
    <w:p w:rsidR="00B06D2A" w:rsidRPr="00B14572" w:rsidRDefault="00B06D2A" w:rsidP="00B14572">
      <w:pPr>
        <w:pStyle w:val="List1Bullet"/>
        <w:tabs>
          <w:tab w:val="clear" w:pos="1418"/>
          <w:tab w:val="num" w:pos="567"/>
        </w:tabs>
        <w:spacing w:after="40"/>
        <w:ind w:left="567"/>
      </w:pPr>
      <w:r w:rsidRPr="00B14572">
        <w:t>R</w:t>
      </w:r>
      <w:r w:rsidR="00231DE9">
        <w:t>egional Land Transport Strategy.</w:t>
      </w:r>
    </w:p>
    <w:p w:rsidR="00B06D2A" w:rsidRPr="00B14572" w:rsidRDefault="00B06D2A" w:rsidP="00B14572">
      <w:pPr>
        <w:pStyle w:val="List1Bullet"/>
        <w:tabs>
          <w:tab w:val="clear" w:pos="1418"/>
          <w:tab w:val="num" w:pos="567"/>
        </w:tabs>
        <w:spacing w:after="40"/>
        <w:ind w:left="567"/>
      </w:pPr>
      <w:r w:rsidRPr="00B14572">
        <w:t>Regional Passenger Transport Plan</w:t>
      </w:r>
      <w:r w:rsidR="00231DE9">
        <w:t>.</w:t>
      </w:r>
    </w:p>
    <w:p w:rsidR="00B06D2A" w:rsidRPr="00B14572" w:rsidRDefault="00B06D2A" w:rsidP="00B14572">
      <w:pPr>
        <w:pStyle w:val="List1Bullet"/>
        <w:tabs>
          <w:tab w:val="clear" w:pos="1418"/>
          <w:tab w:val="num" w:pos="567"/>
        </w:tabs>
        <w:spacing w:after="40"/>
        <w:ind w:left="567"/>
      </w:pPr>
      <w:r w:rsidRPr="00B14572">
        <w:t>Regional Pest Management Strategy</w:t>
      </w:r>
      <w:r w:rsidR="00231DE9">
        <w:t>.</w:t>
      </w:r>
    </w:p>
    <w:p w:rsidR="00B06D2A" w:rsidRPr="00B14572" w:rsidRDefault="00B06D2A" w:rsidP="00B14572">
      <w:pPr>
        <w:pStyle w:val="List1Bullet"/>
        <w:tabs>
          <w:tab w:val="clear" w:pos="1418"/>
          <w:tab w:val="num" w:pos="567"/>
        </w:tabs>
        <w:spacing w:after="40"/>
        <w:ind w:left="567"/>
      </w:pPr>
      <w:r w:rsidRPr="00B14572">
        <w:t>River and Drainage Scheme Asset Management Plans</w:t>
      </w:r>
      <w:r w:rsidR="00231DE9">
        <w:t>.</w:t>
      </w:r>
    </w:p>
    <w:p w:rsidR="00B06D2A" w:rsidRPr="00B14572" w:rsidRDefault="00B06D2A" w:rsidP="00B14572">
      <w:pPr>
        <w:pStyle w:val="List1Bullet"/>
        <w:tabs>
          <w:tab w:val="clear" w:pos="1418"/>
          <w:tab w:val="num" w:pos="567"/>
        </w:tabs>
        <w:spacing w:after="40"/>
        <w:ind w:left="567"/>
      </w:pPr>
      <w:r w:rsidRPr="00B14572">
        <w:t>Navigation Safety Bylaw</w:t>
      </w:r>
      <w:r w:rsidR="00231DE9">
        <w:t>.</w:t>
      </w:r>
    </w:p>
    <w:p w:rsidR="00B06D2A" w:rsidRPr="00B14572" w:rsidRDefault="00B06D2A" w:rsidP="00B14572">
      <w:pPr>
        <w:pStyle w:val="List1Bullet"/>
        <w:tabs>
          <w:tab w:val="clear" w:pos="1418"/>
          <w:tab w:val="num" w:pos="567"/>
        </w:tabs>
        <w:spacing w:after="40"/>
        <w:ind w:left="567"/>
      </w:pPr>
      <w:r w:rsidRPr="00B14572">
        <w:t>Tier II Oil Spill Response Plan</w:t>
      </w:r>
      <w:r w:rsidR="00231DE9">
        <w:t>.</w:t>
      </w:r>
    </w:p>
    <w:p w:rsidR="00B06D2A" w:rsidRPr="00B14572" w:rsidRDefault="00B06D2A" w:rsidP="00B14572">
      <w:pPr>
        <w:pStyle w:val="List1Bullet"/>
        <w:tabs>
          <w:tab w:val="clear" w:pos="1418"/>
          <w:tab w:val="num" w:pos="567"/>
        </w:tabs>
        <w:spacing w:after="40"/>
        <w:ind w:left="567"/>
      </w:pPr>
      <w:r w:rsidRPr="00B14572">
        <w:t>Floodway and Drainage B</w:t>
      </w:r>
      <w:r w:rsidR="00231DE9">
        <w:t>ylaw.</w:t>
      </w:r>
    </w:p>
    <w:p w:rsidR="00B06D2A" w:rsidRDefault="00B06D2A" w:rsidP="00B14572">
      <w:pPr>
        <w:pStyle w:val="List1Bullet"/>
        <w:tabs>
          <w:tab w:val="clear" w:pos="1418"/>
          <w:tab w:val="num" w:pos="567"/>
        </w:tabs>
        <w:spacing w:after="40"/>
        <w:ind w:left="567"/>
      </w:pPr>
      <w:r w:rsidRPr="00B14572">
        <w:t>Contributing to the Regional Civil Defence Emergency Management Group Plan, and resourcing response to emergencies.</w:t>
      </w:r>
    </w:p>
    <w:p w:rsidR="00BE7852" w:rsidRDefault="00BE7852" w:rsidP="00BE7852">
      <w:pPr>
        <w:pStyle w:val="List1Bullet"/>
        <w:numPr>
          <w:ilvl w:val="0"/>
          <w:numId w:val="0"/>
        </w:numPr>
        <w:spacing w:after="40"/>
        <w:ind w:left="1418" w:hanging="567"/>
      </w:pPr>
    </w:p>
    <w:p w:rsidR="00B06D2A" w:rsidRDefault="00B06D2A" w:rsidP="0096536D">
      <w:pPr>
        <w:pStyle w:val="TextNormal"/>
        <w:spacing w:after="0"/>
      </w:pPr>
      <w:r w:rsidRPr="00641763">
        <w:t>These documents are statutory, meaning either they are required by legislation or they have a regulatory impact.</w:t>
      </w:r>
      <w:r w:rsidR="00302817" w:rsidRPr="00641763">
        <w:t xml:space="preserve"> </w:t>
      </w:r>
      <w:r w:rsidRPr="00641763">
        <w:t>Non-statutory documents may not be ‘law’, but we use them to guide us in the decisions we make and in our actions. They include other strategies and our policies, environmental publications and guidelines.</w:t>
      </w:r>
    </w:p>
    <w:p w:rsidR="00231DE9" w:rsidRPr="00641763" w:rsidRDefault="00231DE9" w:rsidP="0096536D">
      <w:pPr>
        <w:pStyle w:val="TextNormal"/>
        <w:spacing w:after="0"/>
      </w:pPr>
    </w:p>
    <w:p w:rsidR="00B91F81" w:rsidRDefault="00A213DB" w:rsidP="00A213DB">
      <w:pPr>
        <w:pStyle w:val="TextNormal"/>
        <w:jc w:val="both"/>
        <w:rPr>
          <w:rFonts w:cs="Arial"/>
          <w:szCs w:val="22"/>
        </w:rPr>
      </w:pPr>
      <w:r w:rsidRPr="00641763">
        <w:t>There</w:t>
      </w:r>
      <w:r w:rsidRPr="00B14572">
        <w:rPr>
          <w:rFonts w:cs="Arial"/>
          <w:szCs w:val="22"/>
        </w:rPr>
        <w:t xml:space="preserve"> is also </w:t>
      </w:r>
      <w:r w:rsidRPr="00B14572">
        <w:rPr>
          <w:rFonts w:cs="Arial"/>
          <w:bCs/>
          <w:szCs w:val="22"/>
        </w:rPr>
        <w:t>local legislation</w:t>
      </w:r>
      <w:r w:rsidRPr="00B14572">
        <w:rPr>
          <w:rFonts w:cs="Arial"/>
          <w:szCs w:val="22"/>
        </w:rPr>
        <w:t xml:space="preserve"> that applies only to </w:t>
      </w:r>
      <w:r w:rsidR="00B91F81">
        <w:rPr>
          <w:rFonts w:cs="Arial"/>
          <w:szCs w:val="22"/>
        </w:rPr>
        <w:t>Bay of Plenty Regional Council.</w:t>
      </w:r>
    </w:p>
    <w:p w:rsidR="00A213DB" w:rsidRDefault="00A213DB" w:rsidP="00A213DB">
      <w:pPr>
        <w:pStyle w:val="TextNormal"/>
        <w:jc w:val="both"/>
        <w:rPr>
          <w:rFonts w:cs="Arial"/>
          <w:szCs w:val="22"/>
        </w:rPr>
      </w:pPr>
      <w:r w:rsidRPr="00B14572">
        <w:rPr>
          <w:rFonts w:cs="Arial"/>
          <w:szCs w:val="22"/>
        </w:rPr>
        <w:t>These are:</w:t>
      </w:r>
    </w:p>
    <w:p w:rsidR="00B06D2A" w:rsidRPr="00B14572" w:rsidRDefault="00B06D2A" w:rsidP="00B14572">
      <w:pPr>
        <w:pStyle w:val="List1Bullet"/>
        <w:tabs>
          <w:tab w:val="clear" w:pos="1418"/>
          <w:tab w:val="num" w:pos="567"/>
        </w:tabs>
        <w:spacing w:after="40"/>
        <w:ind w:left="567"/>
      </w:pPr>
      <w:r w:rsidRPr="00B14572">
        <w:t>Bay of Plenty Regional Council (Māori Constituency Empowering) Act 2001</w:t>
      </w:r>
      <w:r w:rsidR="00B91F81">
        <w:t>.</w:t>
      </w:r>
    </w:p>
    <w:p w:rsidR="00B06D2A" w:rsidRPr="00B14572" w:rsidRDefault="001101DC" w:rsidP="00B14572">
      <w:pPr>
        <w:pStyle w:val="List1Bullet"/>
        <w:tabs>
          <w:tab w:val="clear" w:pos="1418"/>
          <w:tab w:val="num" w:pos="567"/>
        </w:tabs>
        <w:spacing w:after="40"/>
        <w:ind w:left="567"/>
      </w:pPr>
      <w:r>
        <w:rPr>
          <w:rFonts w:cs="Arial"/>
          <w:b/>
          <w:noProof/>
          <w:sz w:val="28"/>
          <w:szCs w:val="28"/>
          <w:lang w:eastAsia="en-NZ"/>
        </w:rPr>
        <w:drawing>
          <wp:anchor distT="0" distB="0" distL="114300" distR="114300" simplePos="0" relativeHeight="251667456" behindDoc="1" locked="0" layoutInCell="1" allowOverlap="1" wp14:anchorId="252C3FEC" wp14:editId="2D9D0093">
            <wp:simplePos x="0" y="0"/>
            <wp:positionH relativeFrom="column">
              <wp:posOffset>2804160</wp:posOffset>
            </wp:positionH>
            <wp:positionV relativeFrom="paragraph">
              <wp:posOffset>93980</wp:posOffset>
            </wp:positionV>
            <wp:extent cx="3111500" cy="2092960"/>
            <wp:effectExtent l="0" t="0" r="0" b="2540"/>
            <wp:wrapTight wrapText="bothSides">
              <wp:wrapPolygon edited="0">
                <wp:start x="0" y="0"/>
                <wp:lineTo x="0" y="21430"/>
                <wp:lineTo x="21424" y="21430"/>
                <wp:lineTo x="21424" y="0"/>
                <wp:lineTo x="0" y="0"/>
              </wp:wrapPolygon>
            </wp:wrapTight>
            <wp:docPr id="33" name="Picture 33" descr="C:\Users\Jacqui\objective-8008-jacqui\Objects\At Tuhoe relationship signing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cqui\objective-8008-jacqui\Objects\At Tuhoe relationship signing 2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1500" cy="209296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 w:history="1">
        <w:r w:rsidR="00B06D2A" w:rsidRPr="00B14572">
          <w:t>Local Government (Infringement Fees for Offences: Bay of Plenty Regional Navigation Safety Bylaw 2010)</w:t>
        </w:r>
      </w:hyperlink>
      <w:r w:rsidR="00B91F81">
        <w:t>.</w:t>
      </w:r>
    </w:p>
    <w:p w:rsidR="00B06D2A" w:rsidRDefault="00B06D2A" w:rsidP="00B14572">
      <w:pPr>
        <w:pStyle w:val="List1Bullet"/>
        <w:tabs>
          <w:tab w:val="clear" w:pos="1418"/>
          <w:tab w:val="num" w:pos="567"/>
        </w:tabs>
        <w:spacing w:after="40"/>
        <w:ind w:left="567"/>
      </w:pPr>
      <w:r w:rsidRPr="00B14572">
        <w:t>Rangitāiki Land Drainage Act 1956</w:t>
      </w:r>
      <w:r w:rsidR="00B91F81">
        <w:t>.</w:t>
      </w:r>
    </w:p>
    <w:p w:rsidR="000D39FD" w:rsidRDefault="00106672" w:rsidP="000D39FD">
      <w:pPr>
        <w:pStyle w:val="List1Bullet"/>
        <w:tabs>
          <w:tab w:val="clear" w:pos="1418"/>
          <w:tab w:val="num" w:pos="567"/>
        </w:tabs>
        <w:spacing w:after="40"/>
        <w:ind w:left="567"/>
      </w:pPr>
      <w:hyperlink r:id="rId14" w:history="1">
        <w:proofErr w:type="spellStart"/>
        <w:r w:rsidR="000D39FD" w:rsidRPr="00B14572">
          <w:t>Ngāti</w:t>
        </w:r>
        <w:proofErr w:type="spellEnd"/>
        <w:r w:rsidR="000D39FD" w:rsidRPr="00B14572">
          <w:t xml:space="preserve"> </w:t>
        </w:r>
        <w:proofErr w:type="spellStart"/>
        <w:r w:rsidR="000D39FD" w:rsidRPr="00B14572">
          <w:t>Tuwharetoa</w:t>
        </w:r>
        <w:proofErr w:type="spellEnd"/>
        <w:r w:rsidR="000D39FD" w:rsidRPr="00B14572">
          <w:t xml:space="preserve"> (Bay of Plenty) Claims Settlement Act 2005</w:t>
        </w:r>
      </w:hyperlink>
      <w:r w:rsidR="00B91F81">
        <w:t>.</w:t>
      </w:r>
    </w:p>
    <w:p w:rsidR="00B06D2A" w:rsidRPr="00B14572" w:rsidRDefault="00B06D2A" w:rsidP="00B14572">
      <w:pPr>
        <w:pStyle w:val="List1Bullet"/>
        <w:tabs>
          <w:tab w:val="clear" w:pos="1418"/>
          <w:tab w:val="num" w:pos="567"/>
        </w:tabs>
        <w:spacing w:after="40"/>
        <w:ind w:left="567"/>
      </w:pPr>
      <w:r w:rsidRPr="00B14572">
        <w:t>Affiliate Te Arawa Iwi and Hapū Claims Settlement Act 2008</w:t>
      </w:r>
      <w:r w:rsidR="00B91F81">
        <w:t>.</w:t>
      </w:r>
    </w:p>
    <w:p w:rsidR="00B06D2A" w:rsidRPr="00B14572" w:rsidRDefault="00B06D2A" w:rsidP="00B14572">
      <w:pPr>
        <w:pStyle w:val="List1Bullet"/>
        <w:tabs>
          <w:tab w:val="clear" w:pos="1418"/>
          <w:tab w:val="num" w:pos="567"/>
        </w:tabs>
        <w:spacing w:after="40"/>
        <w:ind w:left="567"/>
      </w:pPr>
      <w:r w:rsidRPr="00B14572">
        <w:t>Ngāti Manawa Claims Settlement Act 2012</w:t>
      </w:r>
      <w:r w:rsidR="00B91F81">
        <w:t>.</w:t>
      </w:r>
    </w:p>
    <w:p w:rsidR="004E3C30" w:rsidRPr="00B91F81" w:rsidRDefault="00B06D2A" w:rsidP="00B91F81">
      <w:pPr>
        <w:pStyle w:val="List1Bullet"/>
        <w:tabs>
          <w:tab w:val="clear" w:pos="1418"/>
          <w:tab w:val="num" w:pos="567"/>
        </w:tabs>
        <w:spacing w:after="40"/>
        <w:ind w:left="567"/>
      </w:pPr>
      <w:r w:rsidRPr="00B14572">
        <w:t>Ngāti Whare Claims Settlement Act 2012</w:t>
      </w:r>
      <w:r w:rsidR="00B91F81">
        <w:t>.</w:t>
      </w:r>
      <w:r w:rsidR="004E3C30" w:rsidRPr="00B91F81">
        <w:rPr>
          <w:rFonts w:cs="Arial"/>
          <w:b/>
          <w:sz w:val="28"/>
          <w:szCs w:val="28"/>
        </w:rPr>
        <w:br w:type="page"/>
      </w:r>
    </w:p>
    <w:p w:rsidR="00B06D2A" w:rsidRPr="00B14572" w:rsidRDefault="00C01701" w:rsidP="00B06D2A">
      <w:pPr>
        <w:pStyle w:val="SubheadingItalic"/>
        <w:spacing w:before="100" w:beforeAutospacing="1" w:after="100" w:afterAutospacing="1" w:line="240" w:lineRule="auto"/>
        <w:rPr>
          <w:rFonts w:ascii="Arial" w:hAnsi="Arial" w:cs="Arial"/>
          <w:b/>
          <w:color w:val="auto"/>
          <w:sz w:val="28"/>
          <w:szCs w:val="28"/>
        </w:rPr>
      </w:pPr>
      <w:r>
        <w:rPr>
          <w:rFonts w:ascii="Arial" w:hAnsi="Arial" w:cs="Arial"/>
          <w:b/>
          <w:color w:val="auto"/>
          <w:sz w:val="28"/>
          <w:szCs w:val="28"/>
        </w:rPr>
        <w:lastRenderedPageBreak/>
        <w:t>Strategies and p</w:t>
      </w:r>
      <w:r w:rsidR="00B06D2A" w:rsidRPr="00B14572">
        <w:rPr>
          <w:rFonts w:ascii="Arial" w:hAnsi="Arial" w:cs="Arial"/>
          <w:b/>
          <w:color w:val="auto"/>
          <w:sz w:val="28"/>
          <w:szCs w:val="28"/>
        </w:rPr>
        <w:t>olicies</w:t>
      </w:r>
    </w:p>
    <w:p w:rsidR="003C64CA" w:rsidRDefault="00B06D2A" w:rsidP="00641763">
      <w:pPr>
        <w:pStyle w:val="TextNormal"/>
        <w:rPr>
          <w:rFonts w:cs="Arial"/>
        </w:rPr>
      </w:pPr>
      <w:r w:rsidRPr="00B14572">
        <w:rPr>
          <w:rFonts w:cs="Arial"/>
        </w:rPr>
        <w:t>We develop joint strategies with our partners to work on major issues which need several part</w:t>
      </w:r>
      <w:r w:rsidR="003C64CA">
        <w:rPr>
          <w:rFonts w:cs="Arial"/>
        </w:rPr>
        <w:t>ies delivering coordinated way.</w:t>
      </w:r>
    </w:p>
    <w:p w:rsidR="00B06D2A" w:rsidRPr="00B14572" w:rsidRDefault="00B06D2A" w:rsidP="00641763">
      <w:pPr>
        <w:pStyle w:val="TextNormal"/>
        <w:rPr>
          <w:rFonts w:cs="Arial"/>
        </w:rPr>
      </w:pPr>
      <w:r w:rsidRPr="00B14572">
        <w:rPr>
          <w:rFonts w:cs="Arial"/>
        </w:rPr>
        <w:t>Major joint strategies include:</w:t>
      </w:r>
    </w:p>
    <w:p w:rsidR="00B06D2A" w:rsidRPr="00B14572" w:rsidRDefault="00B06D2A" w:rsidP="00B14572">
      <w:pPr>
        <w:pStyle w:val="List1Bullet"/>
        <w:tabs>
          <w:tab w:val="clear" w:pos="1418"/>
          <w:tab w:val="num" w:pos="567"/>
        </w:tabs>
        <w:spacing w:after="40"/>
        <w:ind w:left="567"/>
      </w:pPr>
      <w:r w:rsidRPr="00B14572">
        <w:t>Strategy for the Lakes of the Rotorua district</w:t>
      </w:r>
      <w:r w:rsidR="003C64CA">
        <w:t>.</w:t>
      </w:r>
    </w:p>
    <w:p w:rsidR="00B06D2A" w:rsidRPr="00B14572" w:rsidRDefault="00B06D2A" w:rsidP="00B14572">
      <w:pPr>
        <w:pStyle w:val="List1Bullet"/>
        <w:tabs>
          <w:tab w:val="clear" w:pos="1418"/>
          <w:tab w:val="num" w:pos="567"/>
        </w:tabs>
        <w:spacing w:after="40"/>
        <w:ind w:left="567"/>
      </w:pPr>
      <w:r w:rsidRPr="00B14572">
        <w:t>Tauranga Harbour Strategy</w:t>
      </w:r>
      <w:r w:rsidRPr="00B14572" w:rsidDel="005E28A7">
        <w:t xml:space="preserve"> </w:t>
      </w:r>
      <w:r w:rsidRPr="00B14572">
        <w:t>and Tauranga Harbour Recreation Strategy</w:t>
      </w:r>
      <w:r w:rsidR="003C64CA">
        <w:t>.</w:t>
      </w:r>
    </w:p>
    <w:p w:rsidR="00B06D2A" w:rsidRPr="00B14572" w:rsidRDefault="00B06D2A" w:rsidP="00B14572">
      <w:pPr>
        <w:pStyle w:val="List1Bullet"/>
        <w:tabs>
          <w:tab w:val="clear" w:pos="1418"/>
          <w:tab w:val="num" w:pos="567"/>
        </w:tabs>
        <w:spacing w:after="40"/>
        <w:ind w:left="567"/>
      </w:pPr>
      <w:r w:rsidRPr="00B14572">
        <w:t>Ōhiwa Harbour Strategy</w:t>
      </w:r>
      <w:r w:rsidR="003C64CA">
        <w:t>.</w:t>
      </w:r>
    </w:p>
    <w:p w:rsidR="00B06D2A" w:rsidRPr="00B14572" w:rsidRDefault="00B06D2A" w:rsidP="00B14572">
      <w:pPr>
        <w:pStyle w:val="List1Bullet"/>
        <w:tabs>
          <w:tab w:val="clear" w:pos="1418"/>
          <w:tab w:val="num" w:pos="567"/>
        </w:tabs>
        <w:spacing w:after="40"/>
        <w:ind w:left="567"/>
      </w:pPr>
      <w:r w:rsidRPr="00B14572">
        <w:t>Kaituna River Re-diversi</w:t>
      </w:r>
      <w:r w:rsidR="003C64CA">
        <w:t>on and Wetland Creation Project.</w:t>
      </w:r>
    </w:p>
    <w:p w:rsidR="00B06D2A" w:rsidRPr="00B14572" w:rsidRDefault="00B06D2A" w:rsidP="00B14572">
      <w:pPr>
        <w:pStyle w:val="List1Bullet"/>
        <w:tabs>
          <w:tab w:val="clear" w:pos="1418"/>
          <w:tab w:val="num" w:pos="567"/>
        </w:tabs>
        <w:spacing w:after="40"/>
        <w:ind w:left="567"/>
      </w:pPr>
      <w:r w:rsidRPr="00B14572">
        <w:t>Bay of Plenty Regional Waste Strategy</w:t>
      </w:r>
      <w:r w:rsidR="003C64CA">
        <w:t>.</w:t>
      </w:r>
    </w:p>
    <w:p w:rsidR="00B06D2A" w:rsidRPr="00B14572" w:rsidRDefault="00B06D2A" w:rsidP="00B14572">
      <w:pPr>
        <w:pStyle w:val="List1Bullet"/>
        <w:tabs>
          <w:tab w:val="clear" w:pos="1418"/>
          <w:tab w:val="num" w:pos="567"/>
        </w:tabs>
        <w:spacing w:after="40"/>
        <w:ind w:left="567"/>
      </w:pPr>
      <w:r w:rsidRPr="00B14572">
        <w:t>Bay of Plenty Civil Defence Emergency Management Group Plan</w:t>
      </w:r>
      <w:r w:rsidR="003C64CA">
        <w:t>.</w:t>
      </w:r>
    </w:p>
    <w:p w:rsidR="00B06D2A" w:rsidRPr="00B14572" w:rsidRDefault="00B06D2A" w:rsidP="00B14572">
      <w:pPr>
        <w:pStyle w:val="List1Bullet"/>
        <w:tabs>
          <w:tab w:val="clear" w:pos="1418"/>
          <w:tab w:val="num" w:pos="567"/>
        </w:tabs>
        <w:spacing w:after="40"/>
        <w:ind w:left="567"/>
      </w:pPr>
      <w:r w:rsidRPr="00B14572">
        <w:t>Water Programme of Action</w:t>
      </w:r>
      <w:r w:rsidR="003C64CA">
        <w:t>.</w:t>
      </w:r>
    </w:p>
    <w:p w:rsidR="00B06D2A" w:rsidRDefault="00B06D2A" w:rsidP="00B14572">
      <w:pPr>
        <w:pStyle w:val="List1Bullet"/>
        <w:tabs>
          <w:tab w:val="clear" w:pos="1418"/>
          <w:tab w:val="num" w:pos="567"/>
        </w:tabs>
        <w:spacing w:after="40"/>
        <w:ind w:left="567"/>
      </w:pPr>
      <w:r w:rsidRPr="00B14572">
        <w:t>Bay of Connections, the region’s economic strategy</w:t>
      </w:r>
      <w:r w:rsidR="00C01701">
        <w:t>.</w:t>
      </w:r>
    </w:p>
    <w:p w:rsidR="00C01701" w:rsidRPr="00B14572" w:rsidRDefault="00C01701" w:rsidP="00343A76">
      <w:pPr>
        <w:pStyle w:val="TextNormal"/>
        <w:spacing w:after="0"/>
      </w:pPr>
    </w:p>
    <w:p w:rsidR="00B06D2A" w:rsidRPr="00B14572" w:rsidRDefault="00073505" w:rsidP="00641763">
      <w:pPr>
        <w:pStyle w:val="TextNormal"/>
        <w:rPr>
          <w:rFonts w:cs="Arial"/>
          <w:szCs w:val="22"/>
        </w:rPr>
      </w:pPr>
      <w:r>
        <w:rPr>
          <w:noProof/>
          <w:lang w:eastAsia="en-NZ"/>
        </w:rPr>
        <w:drawing>
          <wp:anchor distT="0" distB="0" distL="114300" distR="114300" simplePos="0" relativeHeight="251666432" behindDoc="0" locked="0" layoutInCell="1" allowOverlap="1" wp14:anchorId="4AF2C635" wp14:editId="5EAACA2D">
            <wp:simplePos x="0" y="0"/>
            <wp:positionH relativeFrom="column">
              <wp:posOffset>-65405</wp:posOffset>
            </wp:positionH>
            <wp:positionV relativeFrom="paragraph">
              <wp:posOffset>80645</wp:posOffset>
            </wp:positionV>
            <wp:extent cx="3493770" cy="2621915"/>
            <wp:effectExtent l="0" t="0" r="0" b="6985"/>
            <wp:wrapSquare wrapText="bothSides"/>
            <wp:docPr id="19" name="Picture 19" descr="C:\Users\Jacqui\objective-8008-jacqui\Objects\Sediment Consistency Kopeopeo Canal Photo - DSC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cqui\objective-8008-jacqui\Objects\Sediment Consistency Kopeopeo Canal Photo - DSCN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3770"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6D2A" w:rsidRPr="00641763">
        <w:t>We</w:t>
      </w:r>
      <w:r w:rsidR="00B06D2A" w:rsidRPr="00B14572">
        <w:rPr>
          <w:rFonts w:cs="Arial"/>
          <w:szCs w:val="22"/>
        </w:rPr>
        <w:t xml:space="preserve"> also work closely with partners and agencies both inside our region and outside it. </w:t>
      </w:r>
    </w:p>
    <w:p w:rsidR="002639D1" w:rsidRDefault="00B06D2A" w:rsidP="004E3C30">
      <w:pPr>
        <w:pStyle w:val="TextNormal"/>
      </w:pPr>
      <w:r w:rsidRPr="00641763">
        <w:t xml:space="preserve">We are a member of UNISA, the Upper North Island Strategic Alliance, which includes territorial authorities from Tauranga city, Auckland, </w:t>
      </w:r>
      <w:proofErr w:type="spellStart"/>
      <w:r w:rsidRPr="00641763">
        <w:t>Whangarei</w:t>
      </w:r>
      <w:proofErr w:type="spellEnd"/>
      <w:r w:rsidRPr="00641763">
        <w:t xml:space="preserve"> district and Hamilton city as well as the regional councils from Bay of Plenty, Waikato and Northland. </w:t>
      </w:r>
    </w:p>
    <w:p w:rsidR="00B06D2A" w:rsidRPr="00641763" w:rsidRDefault="00B06D2A" w:rsidP="004E3C30">
      <w:pPr>
        <w:pStyle w:val="TextNormal"/>
      </w:pPr>
      <w:r w:rsidRPr="00641763">
        <w:t>We work with Rotorua District Council and Te Arawa Lakes Trust to preserve and protect the Rotorua lakes, we work with Tauranga City Council and Western Bay of Plenty District Council on SmartGrowth, a growth manag</w:t>
      </w:r>
      <w:r w:rsidR="00073505">
        <w:t>ement strategy for the western b</w:t>
      </w:r>
      <w:r w:rsidRPr="00641763">
        <w:t xml:space="preserve">ay, and we work with several agencies, Ōpōtiki and Whakatāne District Councils and iwi to oversee implementation of the Ōhiwa Harbour Strategy. </w:t>
      </w:r>
    </w:p>
    <w:p w:rsidR="0083630B" w:rsidRPr="00B14572" w:rsidRDefault="0083630B" w:rsidP="001C2EB5">
      <w:pPr>
        <w:pStyle w:val="BodyText"/>
        <w:spacing w:before="100" w:beforeAutospacing="1" w:after="100" w:afterAutospacing="1" w:line="240" w:lineRule="auto"/>
        <w:rPr>
          <w:b/>
          <w:sz w:val="28"/>
          <w:szCs w:val="28"/>
        </w:rPr>
      </w:pPr>
      <w:r w:rsidRPr="00B14572">
        <w:rPr>
          <w:b/>
          <w:sz w:val="28"/>
          <w:szCs w:val="28"/>
        </w:rPr>
        <w:t>We can help you with…</w:t>
      </w:r>
    </w:p>
    <w:p w:rsidR="0083630B" w:rsidRPr="00B14572" w:rsidRDefault="00C750B1" w:rsidP="00B14572">
      <w:pPr>
        <w:pStyle w:val="List1Bullet"/>
        <w:tabs>
          <w:tab w:val="clear" w:pos="1418"/>
          <w:tab w:val="num" w:pos="567"/>
        </w:tabs>
        <w:spacing w:after="40"/>
        <w:ind w:left="567"/>
      </w:pPr>
      <w:r w:rsidRPr="00B14572">
        <w:t xml:space="preserve">Advice </w:t>
      </w:r>
      <w:r w:rsidR="00C56C58" w:rsidRPr="00B14572">
        <w:t>for</w:t>
      </w:r>
      <w:r w:rsidRPr="00B14572">
        <w:t xml:space="preserve"> manag</w:t>
      </w:r>
      <w:r w:rsidR="00C56C58" w:rsidRPr="00B14572">
        <w:t>ing</w:t>
      </w:r>
      <w:r w:rsidRPr="00B14572">
        <w:t xml:space="preserve"> soils</w:t>
      </w:r>
      <w:r w:rsidR="00C56C58" w:rsidRPr="00B14572">
        <w:t>, water</w:t>
      </w:r>
      <w:r w:rsidRPr="00B14572">
        <w:t xml:space="preserve"> and pests</w:t>
      </w:r>
      <w:r w:rsidR="003C64CA">
        <w:t>.</w:t>
      </w:r>
    </w:p>
    <w:p w:rsidR="00434EA0" w:rsidRPr="00B14572" w:rsidRDefault="00434EA0" w:rsidP="00B14572">
      <w:pPr>
        <w:pStyle w:val="List1Bullet"/>
        <w:tabs>
          <w:tab w:val="clear" w:pos="1418"/>
          <w:tab w:val="num" w:pos="567"/>
        </w:tabs>
        <w:spacing w:after="40"/>
        <w:ind w:left="567"/>
      </w:pPr>
      <w:r w:rsidRPr="00B14572">
        <w:t xml:space="preserve">Riparian </w:t>
      </w:r>
      <w:r w:rsidR="00C56C58" w:rsidRPr="00B14572">
        <w:t xml:space="preserve">and stream </w:t>
      </w:r>
      <w:r w:rsidRPr="00B14572">
        <w:t>management</w:t>
      </w:r>
      <w:r w:rsidR="003C64CA">
        <w:t>.</w:t>
      </w:r>
    </w:p>
    <w:p w:rsidR="0083630B" w:rsidRPr="00B14572" w:rsidRDefault="0083630B" w:rsidP="00B14572">
      <w:pPr>
        <w:pStyle w:val="List1Bullet"/>
        <w:tabs>
          <w:tab w:val="clear" w:pos="1418"/>
          <w:tab w:val="num" w:pos="567"/>
        </w:tabs>
        <w:spacing w:after="40"/>
        <w:ind w:left="567"/>
      </w:pPr>
      <w:r w:rsidRPr="00B14572">
        <w:t>Environmental education</w:t>
      </w:r>
      <w:r w:rsidR="003C64CA">
        <w:t>.</w:t>
      </w:r>
    </w:p>
    <w:p w:rsidR="0083630B" w:rsidRPr="00B14572" w:rsidRDefault="0083630B" w:rsidP="00B14572">
      <w:pPr>
        <w:pStyle w:val="List1Bullet"/>
        <w:tabs>
          <w:tab w:val="clear" w:pos="1418"/>
          <w:tab w:val="num" w:pos="567"/>
        </w:tabs>
        <w:spacing w:after="40"/>
        <w:ind w:left="567"/>
      </w:pPr>
      <w:r w:rsidRPr="00B14572">
        <w:t>Resource consents</w:t>
      </w:r>
      <w:r w:rsidR="003C64CA">
        <w:t>.</w:t>
      </w:r>
    </w:p>
    <w:p w:rsidR="0083630B" w:rsidRPr="00B14572" w:rsidRDefault="0083630B" w:rsidP="00B14572">
      <w:pPr>
        <w:pStyle w:val="List1Bullet"/>
        <w:tabs>
          <w:tab w:val="clear" w:pos="1418"/>
          <w:tab w:val="num" w:pos="567"/>
        </w:tabs>
        <w:spacing w:after="40"/>
        <w:ind w:left="567"/>
      </w:pPr>
      <w:r w:rsidRPr="00B14572">
        <w:t>Navigational safety</w:t>
      </w:r>
      <w:r w:rsidR="003C64CA">
        <w:t>.</w:t>
      </w:r>
    </w:p>
    <w:p w:rsidR="0083630B" w:rsidRPr="00B14572" w:rsidRDefault="00C750B1" w:rsidP="00B14572">
      <w:pPr>
        <w:pStyle w:val="List1Bullet"/>
        <w:tabs>
          <w:tab w:val="clear" w:pos="1418"/>
          <w:tab w:val="num" w:pos="567"/>
        </w:tabs>
        <w:spacing w:after="40"/>
        <w:ind w:left="567"/>
      </w:pPr>
      <w:r w:rsidRPr="00B14572">
        <w:t>Freshw</w:t>
      </w:r>
      <w:r w:rsidR="0083630B" w:rsidRPr="00B14572">
        <w:t xml:space="preserve">ater </w:t>
      </w:r>
      <w:r w:rsidRPr="00B14572">
        <w:t>allocation and quality</w:t>
      </w:r>
      <w:r w:rsidR="003C64CA">
        <w:t>.</w:t>
      </w:r>
    </w:p>
    <w:p w:rsidR="00F250A5" w:rsidRPr="00B14572" w:rsidRDefault="0083630B" w:rsidP="00B14572">
      <w:pPr>
        <w:pStyle w:val="List1Bullet"/>
        <w:tabs>
          <w:tab w:val="clear" w:pos="1418"/>
          <w:tab w:val="num" w:pos="567"/>
        </w:tabs>
        <w:spacing w:after="40"/>
        <w:ind w:left="567"/>
      </w:pPr>
      <w:r w:rsidRPr="00B14572">
        <w:t>Air quality</w:t>
      </w:r>
      <w:r w:rsidR="003C64CA">
        <w:t>.</w:t>
      </w:r>
    </w:p>
    <w:p w:rsidR="00C750B1" w:rsidRPr="00B14572" w:rsidRDefault="00C750B1" w:rsidP="00B14572">
      <w:pPr>
        <w:pStyle w:val="List1Bullet"/>
        <w:tabs>
          <w:tab w:val="clear" w:pos="1418"/>
          <w:tab w:val="num" w:pos="567"/>
        </w:tabs>
        <w:spacing w:after="40"/>
        <w:ind w:left="567"/>
      </w:pPr>
      <w:r w:rsidRPr="00B14572">
        <w:t>Passenger transport</w:t>
      </w:r>
      <w:r w:rsidR="003C64CA">
        <w:t>.</w:t>
      </w:r>
    </w:p>
    <w:p w:rsidR="00C750B1" w:rsidRPr="00B14572" w:rsidRDefault="00C750B1" w:rsidP="00B14572">
      <w:pPr>
        <w:pStyle w:val="List1Bullet"/>
        <w:tabs>
          <w:tab w:val="clear" w:pos="1418"/>
          <w:tab w:val="num" w:pos="567"/>
        </w:tabs>
        <w:spacing w:after="40"/>
        <w:ind w:left="567"/>
      </w:pPr>
      <w:r w:rsidRPr="00B14572">
        <w:t>Coast and Estuary Care support</w:t>
      </w:r>
      <w:r w:rsidR="003C64CA">
        <w:t>.</w:t>
      </w:r>
    </w:p>
    <w:p w:rsidR="00C750B1" w:rsidRDefault="00C750B1" w:rsidP="00B14572">
      <w:pPr>
        <w:pStyle w:val="List1Bullet"/>
        <w:tabs>
          <w:tab w:val="clear" w:pos="1418"/>
          <w:tab w:val="num" w:pos="567"/>
        </w:tabs>
        <w:spacing w:after="40"/>
        <w:ind w:left="567"/>
      </w:pPr>
      <w:r w:rsidRPr="00B14572">
        <w:t>Environmental monitoring data</w:t>
      </w:r>
      <w:r w:rsidR="003C64CA">
        <w:t>.</w:t>
      </w:r>
    </w:p>
    <w:p w:rsidR="004B4580" w:rsidRDefault="004B4580">
      <w:pPr>
        <w:jc w:val="left"/>
        <w:rPr>
          <w:sz w:val="22"/>
          <w:lang w:val="en-NZ"/>
        </w:rPr>
      </w:pPr>
      <w:r>
        <w:br w:type="page"/>
      </w:r>
    </w:p>
    <w:p w:rsidR="0025192C" w:rsidRPr="00480458" w:rsidRDefault="002A516D" w:rsidP="001C2EB5">
      <w:pPr>
        <w:pStyle w:val="Subheading"/>
        <w:spacing w:before="100" w:beforeAutospacing="1" w:after="100" w:afterAutospacing="1" w:line="240" w:lineRule="auto"/>
        <w:rPr>
          <w:rFonts w:ascii="Arial" w:hAnsi="Arial" w:cs="Arial"/>
          <w:b/>
          <w:i/>
          <w:color w:val="auto"/>
          <w:sz w:val="22"/>
          <w:szCs w:val="22"/>
        </w:rPr>
      </w:pPr>
      <w:r w:rsidRPr="00480458">
        <w:rPr>
          <w:rFonts w:ascii="Arial" w:hAnsi="Arial" w:cs="Arial"/>
          <w:b/>
          <w:i/>
          <w:color w:val="auto"/>
          <w:sz w:val="22"/>
          <w:szCs w:val="22"/>
        </w:rPr>
        <w:lastRenderedPageBreak/>
        <w:t xml:space="preserve">What </w:t>
      </w:r>
      <w:r w:rsidR="004373DB" w:rsidRPr="00480458">
        <w:rPr>
          <w:rFonts w:ascii="Arial" w:hAnsi="Arial" w:cs="Arial"/>
          <w:b/>
          <w:i/>
          <w:color w:val="auto"/>
          <w:sz w:val="22"/>
          <w:szCs w:val="22"/>
        </w:rPr>
        <w:t xml:space="preserve">kind of </w:t>
      </w:r>
      <w:r w:rsidR="00E644DD" w:rsidRPr="00480458">
        <w:rPr>
          <w:rFonts w:ascii="Arial" w:hAnsi="Arial" w:cs="Arial"/>
          <w:b/>
          <w:i/>
          <w:color w:val="auto"/>
          <w:sz w:val="22"/>
          <w:szCs w:val="22"/>
        </w:rPr>
        <w:t xml:space="preserve">work do </w:t>
      </w:r>
      <w:r w:rsidRPr="00480458">
        <w:rPr>
          <w:rFonts w:ascii="Arial" w:hAnsi="Arial" w:cs="Arial"/>
          <w:b/>
          <w:i/>
          <w:color w:val="auto"/>
          <w:sz w:val="22"/>
          <w:szCs w:val="22"/>
        </w:rPr>
        <w:t>we do</w:t>
      </w:r>
      <w:r w:rsidR="00E644DD" w:rsidRPr="00480458">
        <w:rPr>
          <w:rFonts w:ascii="Arial" w:hAnsi="Arial" w:cs="Arial"/>
          <w:b/>
          <w:i/>
          <w:color w:val="auto"/>
          <w:sz w:val="22"/>
          <w:szCs w:val="22"/>
        </w:rPr>
        <w:t>?</w:t>
      </w:r>
    </w:p>
    <w:p w:rsidR="00E644DD" w:rsidRPr="00641763" w:rsidRDefault="00E644DD" w:rsidP="00641763">
      <w:pPr>
        <w:pStyle w:val="TextNormal"/>
      </w:pPr>
      <w:proofErr w:type="gramStart"/>
      <w:r w:rsidRPr="00641763">
        <w:t>Staff do</w:t>
      </w:r>
      <w:proofErr w:type="gramEnd"/>
      <w:r w:rsidRPr="00641763">
        <w:t xml:space="preserve"> a wide variety of jobs at Bay of Plenty Regional Council. They include: </w:t>
      </w:r>
    </w:p>
    <w:p w:rsidR="0083630B" w:rsidRPr="00B14572" w:rsidRDefault="0083630B" w:rsidP="00B14572">
      <w:pPr>
        <w:pStyle w:val="List1Bullet"/>
        <w:tabs>
          <w:tab w:val="clear" w:pos="1418"/>
          <w:tab w:val="num" w:pos="567"/>
        </w:tabs>
        <w:spacing w:after="40"/>
        <w:ind w:left="567"/>
      </w:pPr>
      <w:r w:rsidRPr="00B14572">
        <w:t>Planners (resource, environmental, transport, strategic policy)</w:t>
      </w:r>
      <w:r w:rsidR="00C01701">
        <w:t>.</w:t>
      </w:r>
    </w:p>
    <w:p w:rsidR="00CA1C40" w:rsidRPr="00B14572" w:rsidRDefault="0083630B" w:rsidP="00B14572">
      <w:pPr>
        <w:pStyle w:val="List1Bullet"/>
        <w:tabs>
          <w:tab w:val="clear" w:pos="1418"/>
          <w:tab w:val="num" w:pos="567"/>
        </w:tabs>
        <w:spacing w:after="40"/>
        <w:ind w:left="567"/>
      </w:pPr>
      <w:r w:rsidRPr="00B14572">
        <w:t>Land management officers</w:t>
      </w:r>
      <w:r w:rsidR="00C01701">
        <w:t>.</w:t>
      </w:r>
    </w:p>
    <w:p w:rsidR="0083630B" w:rsidRPr="00B14572" w:rsidRDefault="00CA1C40" w:rsidP="00B14572">
      <w:pPr>
        <w:pStyle w:val="List1Bullet"/>
        <w:tabs>
          <w:tab w:val="clear" w:pos="1418"/>
          <w:tab w:val="num" w:pos="567"/>
        </w:tabs>
        <w:spacing w:after="40"/>
        <w:ind w:left="567"/>
      </w:pPr>
      <w:r w:rsidRPr="00B14572">
        <w:t>Biosecurity officers</w:t>
      </w:r>
      <w:r w:rsidR="00C01701">
        <w:t>.</w:t>
      </w:r>
    </w:p>
    <w:p w:rsidR="0083630B" w:rsidRPr="00B14572" w:rsidRDefault="0083630B" w:rsidP="00B14572">
      <w:pPr>
        <w:pStyle w:val="List1Bullet"/>
        <w:tabs>
          <w:tab w:val="clear" w:pos="1418"/>
          <w:tab w:val="num" w:pos="567"/>
        </w:tabs>
        <w:spacing w:after="40"/>
        <w:ind w:left="567"/>
      </w:pPr>
      <w:r w:rsidRPr="00B14572">
        <w:t>Pollution prevention officers</w:t>
      </w:r>
      <w:r w:rsidR="00C01701">
        <w:t>.</w:t>
      </w:r>
    </w:p>
    <w:p w:rsidR="00320AAF" w:rsidRPr="00B14572" w:rsidRDefault="00320AAF" w:rsidP="00B14572">
      <w:pPr>
        <w:pStyle w:val="List1Bullet"/>
        <w:tabs>
          <w:tab w:val="clear" w:pos="1418"/>
          <w:tab w:val="num" w:pos="567"/>
        </w:tabs>
        <w:spacing w:after="40"/>
        <w:ind w:left="567"/>
      </w:pPr>
      <w:r w:rsidRPr="00B14572">
        <w:t>Environmental scientists</w:t>
      </w:r>
      <w:r w:rsidR="00C01701">
        <w:t>.</w:t>
      </w:r>
    </w:p>
    <w:p w:rsidR="00CA1C40" w:rsidRPr="00B14572" w:rsidRDefault="001563F4" w:rsidP="00B14572">
      <w:pPr>
        <w:pStyle w:val="List1Bullet"/>
        <w:tabs>
          <w:tab w:val="clear" w:pos="1418"/>
          <w:tab w:val="num" w:pos="567"/>
        </w:tabs>
        <w:spacing w:after="40"/>
        <w:ind w:left="567"/>
      </w:pPr>
      <w:r>
        <w:rPr>
          <w:noProof/>
          <w:lang w:eastAsia="en-NZ"/>
        </w:rPr>
        <w:drawing>
          <wp:anchor distT="0" distB="0" distL="114300" distR="114300" simplePos="0" relativeHeight="251664384" behindDoc="1" locked="0" layoutInCell="1" allowOverlap="1" wp14:anchorId="00256523" wp14:editId="35A5993A">
            <wp:simplePos x="0" y="0"/>
            <wp:positionH relativeFrom="column">
              <wp:posOffset>2780030</wp:posOffset>
            </wp:positionH>
            <wp:positionV relativeFrom="paragraph">
              <wp:posOffset>-3175</wp:posOffset>
            </wp:positionV>
            <wp:extent cx="3705225" cy="2470150"/>
            <wp:effectExtent l="0" t="0" r="9525" b="6350"/>
            <wp:wrapSquare wrapText="bothSides"/>
            <wp:docPr id="21" name="Picture 21" descr="C:\Users\Jacqui\objective-8008-jacqui\Objects\IMG_2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cqui\objective-8008-jacqui\Objects\IMG_28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5225" cy="247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C40" w:rsidRPr="00B14572">
        <w:t>Graphic designers</w:t>
      </w:r>
      <w:r w:rsidR="00C01701">
        <w:t>.</w:t>
      </w:r>
    </w:p>
    <w:p w:rsidR="0083630B" w:rsidRPr="00B14572" w:rsidRDefault="0083630B" w:rsidP="00B14572">
      <w:pPr>
        <w:pStyle w:val="List1Bullet"/>
        <w:tabs>
          <w:tab w:val="clear" w:pos="1418"/>
          <w:tab w:val="num" w:pos="567"/>
        </w:tabs>
        <w:spacing w:after="40"/>
        <w:ind w:left="567"/>
      </w:pPr>
      <w:r w:rsidRPr="00B14572">
        <w:t>Communications advisors</w:t>
      </w:r>
      <w:r w:rsidR="00C01701">
        <w:t>.</w:t>
      </w:r>
    </w:p>
    <w:p w:rsidR="0083630B" w:rsidRPr="00B14572" w:rsidRDefault="00CA1C40" w:rsidP="00B14572">
      <w:pPr>
        <w:pStyle w:val="List1Bullet"/>
        <w:tabs>
          <w:tab w:val="clear" w:pos="1418"/>
          <w:tab w:val="num" w:pos="567"/>
        </w:tabs>
        <w:spacing w:after="40"/>
        <w:ind w:left="567"/>
      </w:pPr>
      <w:r w:rsidRPr="00B14572">
        <w:t xml:space="preserve">Community engagement </w:t>
      </w:r>
      <w:r w:rsidR="0083630B" w:rsidRPr="00B14572">
        <w:t>officers</w:t>
      </w:r>
      <w:r w:rsidR="00C01701">
        <w:t>.</w:t>
      </w:r>
    </w:p>
    <w:p w:rsidR="0083630B" w:rsidRPr="00B14572" w:rsidRDefault="0083630B" w:rsidP="00B14572">
      <w:pPr>
        <w:pStyle w:val="List1Bullet"/>
        <w:tabs>
          <w:tab w:val="clear" w:pos="1418"/>
          <w:tab w:val="num" w:pos="567"/>
        </w:tabs>
        <w:spacing w:after="40"/>
        <w:ind w:left="567"/>
      </w:pPr>
      <w:r w:rsidRPr="00B14572">
        <w:t xml:space="preserve">Accounting </w:t>
      </w:r>
      <w:r w:rsidR="00C01701">
        <w:t>and finance.</w:t>
      </w:r>
      <w:r w:rsidR="006E240B" w:rsidRPr="006E240B">
        <w:rPr>
          <w:noProof/>
          <w:lang w:eastAsia="en-NZ"/>
        </w:rPr>
        <w:t xml:space="preserve"> </w:t>
      </w:r>
    </w:p>
    <w:p w:rsidR="0083630B" w:rsidRPr="00B14572" w:rsidRDefault="00C750B1" w:rsidP="00B14572">
      <w:pPr>
        <w:pStyle w:val="List1Bullet"/>
        <w:tabs>
          <w:tab w:val="clear" w:pos="1418"/>
          <w:tab w:val="num" w:pos="567"/>
        </w:tabs>
        <w:spacing w:after="40"/>
        <w:ind w:left="567"/>
      </w:pPr>
      <w:r w:rsidRPr="00B14572">
        <w:t xml:space="preserve">IT technicians and </w:t>
      </w:r>
      <w:r w:rsidR="0083630B" w:rsidRPr="00B14572">
        <w:t>programmers</w:t>
      </w:r>
      <w:r w:rsidR="00C01701">
        <w:t>.</w:t>
      </w:r>
    </w:p>
    <w:p w:rsidR="0083630B" w:rsidRPr="00B14572" w:rsidRDefault="0083630B" w:rsidP="00B14572">
      <w:pPr>
        <w:pStyle w:val="List1Bullet"/>
        <w:tabs>
          <w:tab w:val="clear" w:pos="1418"/>
          <w:tab w:val="num" w:pos="567"/>
        </w:tabs>
        <w:spacing w:after="40"/>
        <w:ind w:left="567"/>
      </w:pPr>
      <w:r w:rsidRPr="00B14572">
        <w:t xml:space="preserve">Coast Care </w:t>
      </w:r>
      <w:r w:rsidR="00CA1C40" w:rsidRPr="00B14572">
        <w:t xml:space="preserve">and Estuary Care </w:t>
      </w:r>
      <w:r w:rsidRPr="00B14572">
        <w:t>officers</w:t>
      </w:r>
      <w:r w:rsidR="00C01701">
        <w:t>.</w:t>
      </w:r>
    </w:p>
    <w:p w:rsidR="0083630B" w:rsidRPr="00B14572" w:rsidRDefault="0083630B" w:rsidP="00B14572">
      <w:pPr>
        <w:pStyle w:val="List1Bullet"/>
        <w:tabs>
          <w:tab w:val="clear" w:pos="1418"/>
          <w:tab w:val="num" w:pos="567"/>
        </w:tabs>
        <w:spacing w:after="40"/>
        <w:ind w:left="567"/>
      </w:pPr>
      <w:r w:rsidRPr="00B14572">
        <w:t>Engineers</w:t>
      </w:r>
      <w:r w:rsidR="00C01701">
        <w:t>.</w:t>
      </w:r>
    </w:p>
    <w:p w:rsidR="0083630B" w:rsidRPr="00B14572" w:rsidRDefault="0083630B" w:rsidP="00B14572">
      <w:pPr>
        <w:pStyle w:val="List1Bullet"/>
        <w:tabs>
          <w:tab w:val="clear" w:pos="1418"/>
          <w:tab w:val="num" w:pos="567"/>
        </w:tabs>
        <w:spacing w:after="40"/>
        <w:ind w:left="567"/>
      </w:pPr>
      <w:r w:rsidRPr="00B14572">
        <w:t>Customer services officers</w:t>
      </w:r>
      <w:r w:rsidR="00C01701">
        <w:t>.</w:t>
      </w:r>
    </w:p>
    <w:p w:rsidR="0083630B" w:rsidRPr="00B14572" w:rsidRDefault="0083630B" w:rsidP="00B14572">
      <w:pPr>
        <w:pStyle w:val="List1Bullet"/>
        <w:tabs>
          <w:tab w:val="clear" w:pos="1418"/>
          <w:tab w:val="num" w:pos="567"/>
        </w:tabs>
        <w:spacing w:after="40"/>
        <w:ind w:left="567"/>
      </w:pPr>
      <w:r w:rsidRPr="00B14572">
        <w:t>Pest plant and pest animal officers</w:t>
      </w:r>
      <w:r w:rsidR="00C01701">
        <w:t>.</w:t>
      </w:r>
    </w:p>
    <w:p w:rsidR="0083630B" w:rsidRPr="00B14572" w:rsidRDefault="0083630B" w:rsidP="00B14572">
      <w:pPr>
        <w:pStyle w:val="List1Bullet"/>
        <w:tabs>
          <w:tab w:val="clear" w:pos="1418"/>
          <w:tab w:val="num" w:pos="567"/>
        </w:tabs>
        <w:spacing w:after="40"/>
        <w:ind w:left="567"/>
      </w:pPr>
      <w:r w:rsidRPr="00B14572">
        <w:t>Human resource</w:t>
      </w:r>
      <w:r w:rsidR="00320AAF" w:rsidRPr="00B14572">
        <w:t>s</w:t>
      </w:r>
      <w:r w:rsidR="00C01701">
        <w:t>.</w:t>
      </w:r>
    </w:p>
    <w:p w:rsidR="0083630B" w:rsidRPr="00B14572" w:rsidRDefault="0083630B" w:rsidP="00B14572">
      <w:pPr>
        <w:pStyle w:val="List1Bullet"/>
        <w:tabs>
          <w:tab w:val="clear" w:pos="1418"/>
          <w:tab w:val="num" w:pos="567"/>
        </w:tabs>
        <w:spacing w:after="40"/>
        <w:ind w:left="567"/>
      </w:pPr>
      <w:r w:rsidRPr="00B14572">
        <w:t>Nutrient assessment officers</w:t>
      </w:r>
      <w:r w:rsidR="00C01701">
        <w:t>.</w:t>
      </w:r>
    </w:p>
    <w:p w:rsidR="0083630B" w:rsidRPr="00B14572" w:rsidRDefault="00C01701" w:rsidP="00B14572">
      <w:pPr>
        <w:pStyle w:val="List1Bullet"/>
        <w:tabs>
          <w:tab w:val="clear" w:pos="1418"/>
          <w:tab w:val="num" w:pos="567"/>
        </w:tabs>
        <w:spacing w:after="40"/>
        <w:ind w:left="567"/>
      </w:pPr>
      <w:r>
        <w:t>Consents officers.</w:t>
      </w:r>
    </w:p>
    <w:p w:rsidR="0083630B" w:rsidRDefault="0083630B" w:rsidP="00B14572">
      <w:pPr>
        <w:pStyle w:val="List1Bullet"/>
        <w:tabs>
          <w:tab w:val="clear" w:pos="1418"/>
          <w:tab w:val="num" w:pos="567"/>
        </w:tabs>
        <w:spacing w:after="40"/>
        <w:ind w:left="567"/>
      </w:pPr>
      <w:r w:rsidRPr="00B14572">
        <w:t>Harbourmasters</w:t>
      </w:r>
      <w:r w:rsidR="00C750B1" w:rsidRPr="00B14572">
        <w:t xml:space="preserve"> and maritime officers</w:t>
      </w:r>
      <w:r w:rsidR="00C01701">
        <w:t>.</w:t>
      </w:r>
    </w:p>
    <w:p w:rsidR="00C01701" w:rsidRDefault="00C01701" w:rsidP="00343A76">
      <w:pPr>
        <w:pStyle w:val="TextNormal"/>
        <w:spacing w:after="0"/>
      </w:pPr>
    </w:p>
    <w:p w:rsidR="00B06D2A" w:rsidRPr="00641763" w:rsidRDefault="00B06D2A" w:rsidP="00641763">
      <w:pPr>
        <w:pStyle w:val="TextNormal"/>
      </w:pPr>
      <w:r w:rsidRPr="00641763">
        <w:t>Bay of Plenty Regional Council’s Chief Executive Mary-Anne Macleod is the only staff member employed by the Council. The Chief Executive is responsible for employing all other staff.</w:t>
      </w:r>
    </w:p>
    <w:p w:rsidR="00506D1D" w:rsidRPr="00B14572" w:rsidRDefault="00506D1D" w:rsidP="001C2EB5">
      <w:pPr>
        <w:pStyle w:val="Idented"/>
        <w:spacing w:before="100" w:beforeAutospacing="1" w:after="100" w:afterAutospacing="1" w:line="240" w:lineRule="auto"/>
        <w:rPr>
          <w:b/>
          <w:sz w:val="28"/>
          <w:szCs w:val="28"/>
        </w:rPr>
      </w:pPr>
      <w:r w:rsidRPr="00B14572">
        <w:rPr>
          <w:b/>
          <w:sz w:val="28"/>
          <w:szCs w:val="28"/>
        </w:rPr>
        <w:t>Our environmental publications</w:t>
      </w:r>
    </w:p>
    <w:p w:rsidR="006A0D1F" w:rsidRPr="00641763" w:rsidRDefault="00506D1D" w:rsidP="00641763">
      <w:pPr>
        <w:pStyle w:val="TextNormal"/>
      </w:pPr>
      <w:r w:rsidRPr="00641763">
        <w:t xml:space="preserve">We produce a number of environmental publications, reports and guides. </w:t>
      </w:r>
      <w:r w:rsidR="006A0D1F" w:rsidRPr="00641763">
        <w:t>These include c</w:t>
      </w:r>
      <w:r w:rsidR="0083630B" w:rsidRPr="00641763">
        <w:t xml:space="preserve">ompliance </w:t>
      </w:r>
      <w:r w:rsidR="006A0D1F" w:rsidRPr="00641763">
        <w:t>m</w:t>
      </w:r>
      <w:r w:rsidR="0083630B" w:rsidRPr="00641763">
        <w:t>onitoring</w:t>
      </w:r>
      <w:r w:rsidR="00434EA0" w:rsidRPr="00641763">
        <w:t xml:space="preserve"> reports</w:t>
      </w:r>
      <w:r w:rsidR="006A0D1F" w:rsidRPr="00641763">
        <w:t>, e</w:t>
      </w:r>
      <w:r w:rsidR="0083630B" w:rsidRPr="00641763">
        <w:t xml:space="preserve">nvironmental </w:t>
      </w:r>
      <w:r w:rsidR="00434EA0" w:rsidRPr="00641763">
        <w:t>i</w:t>
      </w:r>
      <w:r w:rsidR="0083630B" w:rsidRPr="00641763">
        <w:t xml:space="preserve">mpact </w:t>
      </w:r>
      <w:r w:rsidR="00434EA0" w:rsidRPr="00641763">
        <w:t>m</w:t>
      </w:r>
      <w:r w:rsidR="0083630B" w:rsidRPr="00641763">
        <w:t>onitoring</w:t>
      </w:r>
      <w:r w:rsidR="00434EA0" w:rsidRPr="00641763">
        <w:t xml:space="preserve"> reports</w:t>
      </w:r>
      <w:r w:rsidR="006A0D1F" w:rsidRPr="00641763">
        <w:t xml:space="preserve"> and N</w:t>
      </w:r>
      <w:r w:rsidR="0083630B" w:rsidRPr="00641763">
        <w:t>atural Environmental Regional Monitoring Network (NERMN) Reports</w:t>
      </w:r>
      <w:r w:rsidR="006A0D1F" w:rsidRPr="00641763">
        <w:t>.</w:t>
      </w:r>
      <w:r w:rsidR="000112B9" w:rsidRPr="00641763">
        <w:t xml:space="preserve"> </w:t>
      </w:r>
    </w:p>
    <w:p w:rsidR="0083630B" w:rsidRPr="00480458" w:rsidRDefault="0083630B" w:rsidP="001C2EB5">
      <w:pPr>
        <w:pStyle w:val="Idented"/>
        <w:tabs>
          <w:tab w:val="clear" w:pos="283"/>
          <w:tab w:val="clear" w:pos="397"/>
          <w:tab w:val="left" w:pos="0"/>
        </w:tabs>
        <w:spacing w:before="100" w:beforeAutospacing="1" w:after="100" w:afterAutospacing="1" w:line="240" w:lineRule="auto"/>
        <w:ind w:left="0" w:firstLine="0"/>
        <w:rPr>
          <w:b/>
          <w:i/>
          <w:sz w:val="22"/>
          <w:szCs w:val="22"/>
        </w:rPr>
      </w:pPr>
      <w:r w:rsidRPr="00480458">
        <w:rPr>
          <w:b/>
          <w:i/>
          <w:sz w:val="22"/>
          <w:szCs w:val="22"/>
        </w:rPr>
        <w:t>Guides</w:t>
      </w:r>
      <w:r w:rsidR="000112B9" w:rsidRPr="00480458">
        <w:rPr>
          <w:b/>
          <w:i/>
          <w:sz w:val="22"/>
          <w:szCs w:val="22"/>
        </w:rPr>
        <w:t xml:space="preserve"> to environmental practices you can get from us</w:t>
      </w:r>
      <w:r w:rsidR="00302817" w:rsidRPr="00480458">
        <w:rPr>
          <w:b/>
          <w:i/>
          <w:sz w:val="22"/>
          <w:szCs w:val="22"/>
        </w:rPr>
        <w:t>:</w:t>
      </w:r>
    </w:p>
    <w:p w:rsidR="00434EA0" w:rsidRPr="00B14572" w:rsidRDefault="00434EA0" w:rsidP="00B14572">
      <w:pPr>
        <w:pStyle w:val="List1Bullet"/>
        <w:tabs>
          <w:tab w:val="clear" w:pos="1418"/>
          <w:tab w:val="num" w:pos="567"/>
        </w:tabs>
        <w:spacing w:after="40"/>
        <w:ind w:left="567"/>
      </w:pPr>
      <w:r w:rsidRPr="00B14572">
        <w:t>Coast Care</w:t>
      </w:r>
      <w:r w:rsidR="00480458">
        <w:t>.</w:t>
      </w:r>
    </w:p>
    <w:p w:rsidR="00434EA0" w:rsidRPr="00B14572" w:rsidRDefault="00434EA0" w:rsidP="00B14572">
      <w:pPr>
        <w:pStyle w:val="List1Bullet"/>
        <w:tabs>
          <w:tab w:val="clear" w:pos="1418"/>
          <w:tab w:val="num" w:pos="567"/>
        </w:tabs>
        <w:spacing w:after="40"/>
        <w:ind w:left="567"/>
      </w:pPr>
      <w:r w:rsidRPr="00B14572">
        <w:t xml:space="preserve">Dairy </w:t>
      </w:r>
      <w:r w:rsidR="00B33E0C" w:rsidRPr="00B14572">
        <w:t>s</w:t>
      </w:r>
      <w:r w:rsidRPr="00B14572">
        <w:t xml:space="preserve">hed </w:t>
      </w:r>
      <w:r w:rsidR="00B33E0C" w:rsidRPr="00B14572">
        <w:t>e</w:t>
      </w:r>
      <w:r w:rsidR="00480458">
        <w:t>ffluent.</w:t>
      </w:r>
    </w:p>
    <w:p w:rsidR="00434EA0" w:rsidRPr="00B14572" w:rsidRDefault="00434EA0" w:rsidP="00B14572">
      <w:pPr>
        <w:pStyle w:val="List1Bullet"/>
        <w:tabs>
          <w:tab w:val="clear" w:pos="1418"/>
          <w:tab w:val="num" w:pos="567"/>
        </w:tabs>
        <w:spacing w:after="40"/>
        <w:ind w:left="567"/>
      </w:pPr>
      <w:r w:rsidRPr="00B14572">
        <w:t xml:space="preserve">Farmers </w:t>
      </w:r>
      <w:r w:rsidR="00B33E0C" w:rsidRPr="00B14572">
        <w:t>g</w:t>
      </w:r>
      <w:r w:rsidRPr="00B14572">
        <w:t xml:space="preserve">uide to </w:t>
      </w:r>
      <w:r w:rsidR="00B33E0C" w:rsidRPr="00B14572">
        <w:t>r</w:t>
      </w:r>
      <w:r w:rsidRPr="00B14572">
        <w:t xml:space="preserve">egional </w:t>
      </w:r>
      <w:r w:rsidR="00B33E0C" w:rsidRPr="00B14572">
        <w:t>p</w:t>
      </w:r>
      <w:r w:rsidRPr="00B14572">
        <w:t>lans</w:t>
      </w:r>
      <w:r w:rsidR="00480458">
        <w:t>.</w:t>
      </w:r>
    </w:p>
    <w:p w:rsidR="0083630B" w:rsidRPr="00B14572" w:rsidRDefault="0083630B" w:rsidP="00B14572">
      <w:pPr>
        <w:pStyle w:val="List1Bullet"/>
        <w:tabs>
          <w:tab w:val="clear" w:pos="1418"/>
          <w:tab w:val="num" w:pos="567"/>
        </w:tabs>
        <w:spacing w:after="40"/>
        <w:ind w:left="567"/>
      </w:pPr>
      <w:r w:rsidRPr="00B14572">
        <w:t>Earthworks</w:t>
      </w:r>
      <w:r w:rsidR="00480458">
        <w:t>.</w:t>
      </w:r>
    </w:p>
    <w:p w:rsidR="00B33E0C" w:rsidRPr="00B14572" w:rsidRDefault="00434EA0" w:rsidP="00B14572">
      <w:pPr>
        <w:pStyle w:val="List1Bullet"/>
        <w:tabs>
          <w:tab w:val="clear" w:pos="1418"/>
          <w:tab w:val="num" w:pos="567"/>
        </w:tabs>
        <w:spacing w:after="40"/>
        <w:ind w:left="567"/>
      </w:pPr>
      <w:r w:rsidRPr="00B14572">
        <w:t xml:space="preserve">Erosion </w:t>
      </w:r>
      <w:r w:rsidR="00B33E0C" w:rsidRPr="00B14572">
        <w:t>and sediment control for land disturbing activities</w:t>
      </w:r>
      <w:r w:rsidR="00A2087E">
        <w:t>.</w:t>
      </w:r>
    </w:p>
    <w:p w:rsidR="00B33E0C" w:rsidRPr="00B14572" w:rsidRDefault="00B33E0C" w:rsidP="00B14572">
      <w:pPr>
        <w:pStyle w:val="List1Bullet"/>
        <w:tabs>
          <w:tab w:val="clear" w:pos="1418"/>
          <w:tab w:val="num" w:pos="567"/>
        </w:tabs>
        <w:spacing w:after="40"/>
        <w:ind w:left="567"/>
      </w:pPr>
      <w:r w:rsidRPr="00B14572">
        <w:t>Erosion protection for Tauranga Harbour</w:t>
      </w:r>
      <w:r w:rsidR="00A2087E">
        <w:t>.</w:t>
      </w:r>
    </w:p>
    <w:p w:rsidR="00434EA0" w:rsidRPr="00B14572" w:rsidRDefault="00434EA0" w:rsidP="00B14572">
      <w:pPr>
        <w:pStyle w:val="List1Bullet"/>
        <w:tabs>
          <w:tab w:val="clear" w:pos="1418"/>
          <w:tab w:val="num" w:pos="567"/>
        </w:tabs>
        <w:spacing w:after="40"/>
        <w:ind w:left="567"/>
      </w:pPr>
      <w:r w:rsidRPr="00B14572">
        <w:t xml:space="preserve">Forestry </w:t>
      </w:r>
      <w:r w:rsidR="00B33E0C" w:rsidRPr="00B14572">
        <w:t>o</w:t>
      </w:r>
      <w:r w:rsidR="00A2087E">
        <w:t>perations.</w:t>
      </w:r>
    </w:p>
    <w:p w:rsidR="00B33E0C" w:rsidRPr="00B14572" w:rsidRDefault="00B33E0C" w:rsidP="00B14572">
      <w:pPr>
        <w:pStyle w:val="List1Bullet"/>
        <w:tabs>
          <w:tab w:val="clear" w:pos="1418"/>
          <w:tab w:val="num" w:pos="567"/>
        </w:tabs>
        <w:spacing w:after="40"/>
        <w:ind w:left="567"/>
      </w:pPr>
      <w:r w:rsidRPr="00B14572">
        <w:t>Hydrological and hydraulic</w:t>
      </w:r>
      <w:r w:rsidR="00A2087E">
        <w:t>.</w:t>
      </w:r>
    </w:p>
    <w:p w:rsidR="00434EA0" w:rsidRPr="00B14572" w:rsidRDefault="00B33E0C" w:rsidP="00B14572">
      <w:pPr>
        <w:pStyle w:val="List1Bullet"/>
        <w:tabs>
          <w:tab w:val="clear" w:pos="1418"/>
          <w:tab w:val="num" w:pos="567"/>
        </w:tabs>
        <w:spacing w:after="40"/>
        <w:ind w:left="567"/>
      </w:pPr>
      <w:r w:rsidRPr="00B14572">
        <w:t>Iwi c</w:t>
      </w:r>
      <w:r w:rsidR="00434EA0" w:rsidRPr="00B14572">
        <w:t>onsultation</w:t>
      </w:r>
      <w:r w:rsidR="00A2087E">
        <w:t>.</w:t>
      </w:r>
    </w:p>
    <w:p w:rsidR="00434EA0" w:rsidRPr="00B14572" w:rsidRDefault="00434EA0" w:rsidP="00B14572">
      <w:pPr>
        <w:pStyle w:val="List1Bullet"/>
        <w:tabs>
          <w:tab w:val="clear" w:pos="1418"/>
          <w:tab w:val="num" w:pos="567"/>
        </w:tabs>
        <w:spacing w:after="40"/>
        <w:ind w:left="567"/>
      </w:pPr>
      <w:r w:rsidRPr="00B14572">
        <w:t xml:space="preserve">Land </w:t>
      </w:r>
      <w:r w:rsidR="00B33E0C" w:rsidRPr="00B14572">
        <w:t>m</w:t>
      </w:r>
      <w:r w:rsidRPr="00B14572">
        <w:t>anagement/</w:t>
      </w:r>
      <w:r w:rsidR="00B33E0C" w:rsidRPr="00B14572">
        <w:t>b</w:t>
      </w:r>
      <w:r w:rsidRPr="00B14572">
        <w:t xml:space="preserve">iodiversity </w:t>
      </w:r>
      <w:r w:rsidR="00B33E0C" w:rsidRPr="00B14572">
        <w:t>p</w:t>
      </w:r>
      <w:r w:rsidRPr="00B14572">
        <w:t>rotection</w:t>
      </w:r>
      <w:r w:rsidR="00A2087E">
        <w:t>.</w:t>
      </w:r>
    </w:p>
    <w:p w:rsidR="0083630B" w:rsidRPr="00B14572" w:rsidRDefault="0083630B" w:rsidP="00B14572">
      <w:pPr>
        <w:pStyle w:val="List1Bullet"/>
        <w:tabs>
          <w:tab w:val="clear" w:pos="1418"/>
          <w:tab w:val="num" w:pos="567"/>
        </w:tabs>
        <w:spacing w:after="40"/>
        <w:ind w:left="567"/>
      </w:pPr>
      <w:r w:rsidRPr="00B14572">
        <w:t>On-</w:t>
      </w:r>
      <w:r w:rsidR="00B33E0C" w:rsidRPr="00B14572">
        <w:t>s</w:t>
      </w:r>
      <w:r w:rsidRPr="00B14572">
        <w:t xml:space="preserve">ite </w:t>
      </w:r>
      <w:r w:rsidR="00B33E0C" w:rsidRPr="00B14572">
        <w:t>e</w:t>
      </w:r>
      <w:r w:rsidRPr="00B14572">
        <w:t xml:space="preserve">ffluent </w:t>
      </w:r>
      <w:r w:rsidR="00B33E0C" w:rsidRPr="00B14572">
        <w:t>t</w:t>
      </w:r>
      <w:r w:rsidRPr="00B14572">
        <w:t>reatment</w:t>
      </w:r>
      <w:r w:rsidR="00A2087E">
        <w:t>.</w:t>
      </w:r>
    </w:p>
    <w:p w:rsidR="00434EA0" w:rsidRPr="00B14572" w:rsidRDefault="00434EA0" w:rsidP="00B14572">
      <w:pPr>
        <w:pStyle w:val="List1Bullet"/>
        <w:tabs>
          <w:tab w:val="clear" w:pos="1418"/>
          <w:tab w:val="num" w:pos="567"/>
        </w:tabs>
        <w:spacing w:after="40"/>
        <w:ind w:left="567"/>
      </w:pPr>
      <w:r w:rsidRPr="00B14572">
        <w:t xml:space="preserve">Plant and </w:t>
      </w:r>
      <w:r w:rsidR="00B33E0C" w:rsidRPr="00B14572">
        <w:t>a</w:t>
      </w:r>
      <w:r w:rsidRPr="00B14572">
        <w:t xml:space="preserve">nimal </w:t>
      </w:r>
      <w:r w:rsidR="00B33E0C" w:rsidRPr="00B14572">
        <w:t>p</w:t>
      </w:r>
      <w:r w:rsidRPr="00B14572">
        <w:t xml:space="preserve">est </w:t>
      </w:r>
      <w:r w:rsidR="00B33E0C" w:rsidRPr="00B14572">
        <w:t>c</w:t>
      </w:r>
      <w:r w:rsidRPr="00B14572">
        <w:t>ontrol</w:t>
      </w:r>
      <w:r w:rsidR="00A2087E">
        <w:t>.</w:t>
      </w:r>
    </w:p>
    <w:p w:rsidR="0083630B" w:rsidRPr="00B14572" w:rsidRDefault="005F7FEC" w:rsidP="00B14572">
      <w:pPr>
        <w:pStyle w:val="List1Bullet"/>
        <w:tabs>
          <w:tab w:val="clear" w:pos="1418"/>
          <w:tab w:val="num" w:pos="567"/>
        </w:tabs>
        <w:spacing w:after="40"/>
        <w:ind w:left="567"/>
      </w:pPr>
      <w:r w:rsidRPr="00B14572">
        <w:t>Quarry operations</w:t>
      </w:r>
      <w:r w:rsidR="00A2087E">
        <w:t>.</w:t>
      </w:r>
    </w:p>
    <w:p w:rsidR="00B33E0C" w:rsidRPr="00B14572" w:rsidRDefault="00B33E0C" w:rsidP="00B14572">
      <w:pPr>
        <w:pStyle w:val="List1Bullet"/>
        <w:tabs>
          <w:tab w:val="clear" w:pos="1418"/>
          <w:tab w:val="num" w:pos="567"/>
        </w:tabs>
        <w:spacing w:after="40"/>
        <w:ind w:left="567"/>
      </w:pPr>
      <w:r w:rsidRPr="00B14572">
        <w:t>Resource consent consultation guidelines</w:t>
      </w:r>
      <w:r w:rsidR="00A2087E">
        <w:t>.</w:t>
      </w:r>
    </w:p>
    <w:p w:rsidR="0083630B" w:rsidRPr="00B14572" w:rsidRDefault="0083630B" w:rsidP="00B14572">
      <w:pPr>
        <w:pStyle w:val="List1Bullet"/>
        <w:tabs>
          <w:tab w:val="clear" w:pos="1418"/>
          <w:tab w:val="num" w:pos="567"/>
        </w:tabs>
        <w:spacing w:after="40"/>
        <w:ind w:left="567"/>
      </w:pPr>
      <w:r w:rsidRPr="00B14572">
        <w:lastRenderedPageBreak/>
        <w:t xml:space="preserve">River </w:t>
      </w:r>
      <w:r w:rsidR="00B33E0C" w:rsidRPr="00B14572">
        <w:t>g</w:t>
      </w:r>
      <w:r w:rsidRPr="00B14572">
        <w:t xml:space="preserve">ravel </w:t>
      </w:r>
      <w:r w:rsidR="00B33E0C" w:rsidRPr="00B14572">
        <w:t>m</w:t>
      </w:r>
      <w:r w:rsidRPr="00B14572">
        <w:t>anagement</w:t>
      </w:r>
      <w:r w:rsidR="00A2087E">
        <w:t>.</w:t>
      </w:r>
    </w:p>
    <w:p w:rsidR="00B33E0C" w:rsidRDefault="00B33E0C" w:rsidP="00B14572">
      <w:pPr>
        <w:pStyle w:val="List1Bullet"/>
        <w:tabs>
          <w:tab w:val="clear" w:pos="1418"/>
          <w:tab w:val="num" w:pos="567"/>
        </w:tabs>
        <w:spacing w:after="40"/>
        <w:ind w:left="567"/>
      </w:pPr>
      <w:r w:rsidRPr="00B14572">
        <w:t>Small flood detention dams</w:t>
      </w:r>
      <w:r w:rsidR="00A2087E">
        <w:t>.</w:t>
      </w:r>
    </w:p>
    <w:p w:rsidR="00A2087E" w:rsidRPr="00B14572" w:rsidRDefault="00A2087E" w:rsidP="00343A76">
      <w:pPr>
        <w:pStyle w:val="TextNormal"/>
        <w:spacing w:after="0"/>
      </w:pPr>
    </w:p>
    <w:p w:rsidR="0083630B" w:rsidRPr="00B14572" w:rsidRDefault="0083630B" w:rsidP="00641763">
      <w:pPr>
        <w:pStyle w:val="TextNormal"/>
        <w:rPr>
          <w:rFonts w:cs="Arial"/>
        </w:rPr>
      </w:pPr>
      <w:r w:rsidRPr="00641763">
        <w:t xml:space="preserve">For more information about these plans, </w:t>
      </w:r>
      <w:r w:rsidRPr="00641763">
        <w:br/>
        <w:t>visit</w:t>
      </w:r>
      <w:r w:rsidRPr="00B14572">
        <w:rPr>
          <w:rFonts w:cs="Arial"/>
        </w:rPr>
        <w:t xml:space="preserve"> our website </w:t>
      </w:r>
      <w:hyperlink r:id="rId17" w:history="1">
        <w:r w:rsidR="0025192C" w:rsidRPr="00B14572">
          <w:rPr>
            <w:rStyle w:val="Hyperlink"/>
            <w:rFonts w:cs="Arial"/>
          </w:rPr>
          <w:t>www.boprc.govt.nz</w:t>
        </w:r>
      </w:hyperlink>
    </w:p>
    <w:p w:rsidR="0083630B" w:rsidRPr="00B14572" w:rsidRDefault="00D7602F" w:rsidP="001C2EB5">
      <w:pPr>
        <w:pStyle w:val="SubheadingItalic"/>
        <w:spacing w:before="100" w:beforeAutospacing="1" w:after="100" w:afterAutospacing="1" w:line="240" w:lineRule="auto"/>
        <w:rPr>
          <w:rFonts w:ascii="Arial" w:hAnsi="Arial" w:cs="Arial"/>
          <w:b/>
          <w:color w:val="auto"/>
          <w:sz w:val="28"/>
          <w:szCs w:val="28"/>
        </w:rPr>
      </w:pPr>
      <w:bookmarkStart w:id="1" w:name="WhatCouncilDoes"/>
      <w:r w:rsidRPr="00B14572">
        <w:rPr>
          <w:rFonts w:ascii="Arial" w:hAnsi="Arial" w:cs="Arial"/>
          <w:b/>
          <w:color w:val="auto"/>
          <w:sz w:val="28"/>
          <w:szCs w:val="28"/>
        </w:rPr>
        <w:t>How does our Council work?</w:t>
      </w:r>
    </w:p>
    <w:bookmarkEnd w:id="1"/>
    <w:p w:rsidR="0083630B" w:rsidRPr="00B14572" w:rsidRDefault="0083630B" w:rsidP="001C2EB5">
      <w:pPr>
        <w:pStyle w:val="Subheading"/>
        <w:spacing w:before="100" w:beforeAutospacing="1" w:after="100" w:afterAutospacing="1" w:line="240" w:lineRule="auto"/>
        <w:rPr>
          <w:rFonts w:ascii="Arial" w:hAnsi="Arial" w:cs="Arial"/>
          <w:b/>
          <w:color w:val="auto"/>
          <w:sz w:val="22"/>
          <w:szCs w:val="22"/>
        </w:rPr>
      </w:pPr>
      <w:r w:rsidRPr="00B14572">
        <w:rPr>
          <w:rFonts w:ascii="Arial" w:hAnsi="Arial" w:cs="Arial"/>
          <w:b/>
          <w:color w:val="auto"/>
          <w:sz w:val="22"/>
          <w:szCs w:val="22"/>
        </w:rPr>
        <w:t xml:space="preserve">How are </w:t>
      </w:r>
      <w:proofErr w:type="spellStart"/>
      <w:r w:rsidR="002639D1">
        <w:rPr>
          <w:rFonts w:ascii="Arial" w:hAnsi="Arial" w:cs="Arial"/>
          <w:b/>
          <w:color w:val="auto"/>
          <w:sz w:val="22"/>
          <w:szCs w:val="22"/>
        </w:rPr>
        <w:t>C</w:t>
      </w:r>
      <w:r w:rsidRPr="00B14572">
        <w:rPr>
          <w:rFonts w:ascii="Arial" w:hAnsi="Arial" w:cs="Arial"/>
          <w:b/>
          <w:color w:val="auto"/>
          <w:sz w:val="22"/>
          <w:szCs w:val="22"/>
        </w:rPr>
        <w:t>ouncillors</w:t>
      </w:r>
      <w:proofErr w:type="spellEnd"/>
      <w:r w:rsidRPr="00B14572">
        <w:rPr>
          <w:rFonts w:ascii="Arial" w:hAnsi="Arial" w:cs="Arial"/>
          <w:b/>
          <w:color w:val="auto"/>
          <w:sz w:val="22"/>
          <w:szCs w:val="22"/>
        </w:rPr>
        <w:t xml:space="preserve"> elected?</w:t>
      </w:r>
    </w:p>
    <w:p w:rsidR="004D6EC4" w:rsidRPr="00641763" w:rsidRDefault="0083630B" w:rsidP="00641763">
      <w:pPr>
        <w:pStyle w:val="TextNormal"/>
      </w:pPr>
      <w:r w:rsidRPr="00641763">
        <w:t xml:space="preserve">Our </w:t>
      </w:r>
      <w:r w:rsidR="00023E56" w:rsidRPr="00641763">
        <w:t xml:space="preserve">14 </w:t>
      </w:r>
      <w:r w:rsidR="009C2B35" w:rsidRPr="00641763">
        <w:t>C</w:t>
      </w:r>
      <w:r w:rsidRPr="00641763">
        <w:t xml:space="preserve">ouncillors are elected </w:t>
      </w:r>
      <w:r w:rsidR="004D6EC4" w:rsidRPr="00641763">
        <w:t xml:space="preserve">every three years </w:t>
      </w:r>
      <w:r w:rsidR="000112B9" w:rsidRPr="00641763">
        <w:t>in a</w:t>
      </w:r>
      <w:r w:rsidR="004D6EC4" w:rsidRPr="00641763">
        <w:t xml:space="preserve"> postal vote, </w:t>
      </w:r>
      <w:r w:rsidRPr="00641763">
        <w:t xml:space="preserve">by </w:t>
      </w:r>
      <w:r w:rsidR="004D6EC4" w:rsidRPr="00641763">
        <w:t>those</w:t>
      </w:r>
      <w:r w:rsidRPr="00641763">
        <w:t xml:space="preserve"> registered to vote in the Bay of Plenty. We use the First Past the Post electoral system –</w:t>
      </w:r>
      <w:r w:rsidR="004D6EC4" w:rsidRPr="00641763">
        <w:t xml:space="preserve"> </w:t>
      </w:r>
      <w:r w:rsidRPr="00641763">
        <w:t>voters choose their most preferred candidate or candidates. Th</w:t>
      </w:r>
      <w:r w:rsidR="004D6EC4" w:rsidRPr="00641763">
        <w:t>ose</w:t>
      </w:r>
      <w:r w:rsidRPr="00641763">
        <w:t xml:space="preserve"> with the most votes (depending on the number of seats to be filled) </w:t>
      </w:r>
      <w:r w:rsidR="004D6EC4" w:rsidRPr="00641763">
        <w:t>win the election</w:t>
      </w:r>
      <w:r w:rsidRPr="00641763">
        <w:t xml:space="preserve">. </w:t>
      </w:r>
    </w:p>
    <w:p w:rsidR="0083630B" w:rsidRPr="00641763" w:rsidRDefault="0083630B" w:rsidP="00641763">
      <w:pPr>
        <w:pStyle w:val="TextNormal"/>
      </w:pPr>
      <w:r w:rsidRPr="00641763">
        <w:t>Under the Local Electoral Act 2001 the Council can resolve to change the electoral system used. Once changed, an electoral system must be used for at least the next two elections</w:t>
      </w:r>
      <w:r w:rsidR="000112B9" w:rsidRPr="00641763">
        <w:t>. F</w:t>
      </w:r>
      <w:r w:rsidRPr="00641763">
        <w:t xml:space="preserve">or example we cannot change our electoral system for one election and then change back for the next election. </w:t>
      </w:r>
    </w:p>
    <w:p w:rsidR="00333061" w:rsidRPr="00641763" w:rsidRDefault="00023E56" w:rsidP="00641763">
      <w:pPr>
        <w:pStyle w:val="TextNormal"/>
      </w:pPr>
      <w:r w:rsidRPr="00641763">
        <w:t xml:space="preserve">Representation is assessed at least once every six years, to ensure it is a fair representation of population change. </w:t>
      </w:r>
      <w:r w:rsidR="0083630B" w:rsidRPr="00641763">
        <w:t xml:space="preserve">Council’s last review of electoral systems was in </w:t>
      </w:r>
      <w:r w:rsidR="00333061" w:rsidRPr="00641763">
        <w:t xml:space="preserve">late </w:t>
      </w:r>
      <w:r w:rsidR="0083630B" w:rsidRPr="00641763">
        <w:t>20</w:t>
      </w:r>
      <w:r w:rsidR="00333061" w:rsidRPr="00641763">
        <w:t>12</w:t>
      </w:r>
      <w:r w:rsidRPr="00641763">
        <w:t>, when a fifth councillor was added to the Tauranga City constituency.</w:t>
      </w:r>
      <w:r w:rsidR="0083630B" w:rsidRPr="00641763">
        <w:t xml:space="preserve"> </w:t>
      </w:r>
    </w:p>
    <w:p w:rsidR="0083630B" w:rsidRPr="00B14572" w:rsidRDefault="00023E56" w:rsidP="001C2EB5">
      <w:pPr>
        <w:pStyle w:val="Subheading"/>
        <w:spacing w:before="100" w:beforeAutospacing="1" w:after="100" w:afterAutospacing="1" w:line="240" w:lineRule="auto"/>
        <w:rPr>
          <w:rFonts w:ascii="Arial" w:hAnsi="Arial" w:cs="Arial"/>
          <w:b/>
          <w:color w:val="auto"/>
          <w:sz w:val="22"/>
          <w:szCs w:val="22"/>
        </w:rPr>
      </w:pPr>
      <w:r w:rsidRPr="00B14572">
        <w:rPr>
          <w:rFonts w:ascii="Arial" w:hAnsi="Arial" w:cs="Arial"/>
          <w:b/>
          <w:color w:val="auto"/>
          <w:sz w:val="22"/>
          <w:szCs w:val="22"/>
        </w:rPr>
        <w:t>Where do they come from</w:t>
      </w:r>
      <w:r w:rsidR="0083630B" w:rsidRPr="00B14572">
        <w:rPr>
          <w:rFonts w:ascii="Arial" w:hAnsi="Arial" w:cs="Arial"/>
          <w:b/>
          <w:color w:val="auto"/>
          <w:sz w:val="22"/>
          <w:szCs w:val="22"/>
        </w:rPr>
        <w:t>?</w:t>
      </w:r>
    </w:p>
    <w:p w:rsidR="0083630B" w:rsidRPr="00641763" w:rsidRDefault="00CA1C40" w:rsidP="00641763">
      <w:pPr>
        <w:pStyle w:val="TextNormal"/>
      </w:pPr>
      <w:r w:rsidRPr="00641763">
        <w:t>Bay of Plenty Regional Council</w:t>
      </w:r>
      <w:r w:rsidR="00023E56" w:rsidRPr="00641763">
        <w:t>’s</w:t>
      </w:r>
      <w:r w:rsidR="0083630B" w:rsidRPr="00641763">
        <w:t xml:space="preserve"> 1</w:t>
      </w:r>
      <w:r w:rsidR="0025192C" w:rsidRPr="00641763">
        <w:t>4</w:t>
      </w:r>
      <w:r w:rsidR="0083630B" w:rsidRPr="00641763">
        <w:t xml:space="preserve"> </w:t>
      </w:r>
      <w:r w:rsidR="009C2B35" w:rsidRPr="00641763">
        <w:t>C</w:t>
      </w:r>
      <w:r w:rsidR="0083630B" w:rsidRPr="00641763">
        <w:t>ouncillors</w:t>
      </w:r>
      <w:r w:rsidR="00023E56" w:rsidRPr="00641763">
        <w:t xml:space="preserve"> are</w:t>
      </w:r>
      <w:r w:rsidR="0083630B" w:rsidRPr="00641763">
        <w:t xml:space="preserve"> elected from four general constituencies (Tauranga, Western Bay of Plenty, Rotorua and Eastern Bay of Plenty) and three M</w:t>
      </w:r>
      <w:r w:rsidR="00023E56" w:rsidRPr="00641763">
        <w:t>ā</w:t>
      </w:r>
      <w:r w:rsidR="0083630B" w:rsidRPr="00641763">
        <w:t>ori constituencies (</w:t>
      </w:r>
      <w:proofErr w:type="spellStart"/>
      <w:r w:rsidR="0083630B" w:rsidRPr="00641763">
        <w:t>K</w:t>
      </w:r>
      <w:r w:rsidR="00023E56" w:rsidRPr="00641763">
        <w:t>ō</w:t>
      </w:r>
      <w:r w:rsidR="0083630B" w:rsidRPr="00641763">
        <w:t>hi</w:t>
      </w:r>
      <w:proofErr w:type="spellEnd"/>
      <w:r w:rsidR="0083630B" w:rsidRPr="00641763">
        <w:t xml:space="preserve">, </w:t>
      </w:r>
      <w:proofErr w:type="spellStart"/>
      <w:r w:rsidR="0083630B" w:rsidRPr="00641763">
        <w:t>M</w:t>
      </w:r>
      <w:r w:rsidR="00023E56" w:rsidRPr="00641763">
        <w:t>auāo</w:t>
      </w:r>
      <w:proofErr w:type="spellEnd"/>
      <w:r w:rsidR="0083630B" w:rsidRPr="00641763">
        <w:t xml:space="preserve"> and </w:t>
      </w:r>
      <w:proofErr w:type="spellStart"/>
      <w:r w:rsidR="00023E56" w:rsidRPr="00641763">
        <w:t>Ō</w:t>
      </w:r>
      <w:r w:rsidR="0083630B" w:rsidRPr="00641763">
        <w:t>kurei</w:t>
      </w:r>
      <w:proofErr w:type="spellEnd"/>
      <w:r w:rsidR="0083630B" w:rsidRPr="00641763">
        <w:t>).</w:t>
      </w:r>
    </w:p>
    <w:p w:rsidR="00A2087E" w:rsidRDefault="00A2087E">
      <w:pPr>
        <w:jc w:val="left"/>
        <w:rPr>
          <w:rFonts w:cs="Arial"/>
          <w:b/>
          <w:sz w:val="22"/>
          <w:szCs w:val="22"/>
          <w:lang w:val="en-US"/>
        </w:rPr>
      </w:pPr>
      <w:r>
        <w:rPr>
          <w:rFonts w:cs="Arial"/>
          <w:b/>
          <w:sz w:val="22"/>
          <w:szCs w:val="22"/>
        </w:rPr>
        <w:br w:type="page"/>
      </w:r>
    </w:p>
    <w:p w:rsidR="0083630B" w:rsidRPr="00B14572" w:rsidRDefault="0083630B" w:rsidP="001C2EB5">
      <w:pPr>
        <w:pStyle w:val="Subheading"/>
        <w:spacing w:before="100" w:beforeAutospacing="1" w:after="100" w:afterAutospacing="1" w:line="240" w:lineRule="auto"/>
        <w:rPr>
          <w:rFonts w:ascii="Arial" w:hAnsi="Arial" w:cs="Arial"/>
          <w:b/>
          <w:color w:val="auto"/>
          <w:sz w:val="22"/>
          <w:szCs w:val="22"/>
        </w:rPr>
      </w:pPr>
      <w:r w:rsidRPr="00B14572">
        <w:rPr>
          <w:rFonts w:ascii="Arial" w:hAnsi="Arial" w:cs="Arial"/>
          <w:b/>
          <w:color w:val="auto"/>
          <w:sz w:val="22"/>
          <w:szCs w:val="22"/>
        </w:rPr>
        <w:lastRenderedPageBreak/>
        <w:t>M</w:t>
      </w:r>
      <w:r w:rsidR="00865D17" w:rsidRPr="00B14572">
        <w:rPr>
          <w:rFonts w:ascii="Arial" w:hAnsi="Arial" w:cs="Arial"/>
          <w:b/>
          <w:color w:val="auto"/>
          <w:sz w:val="22"/>
          <w:szCs w:val="22"/>
        </w:rPr>
        <w:t>ā</w:t>
      </w:r>
      <w:r w:rsidRPr="00B14572">
        <w:rPr>
          <w:rFonts w:ascii="Arial" w:hAnsi="Arial" w:cs="Arial"/>
          <w:b/>
          <w:color w:val="auto"/>
          <w:sz w:val="22"/>
          <w:szCs w:val="22"/>
        </w:rPr>
        <w:t>ori constituencies</w:t>
      </w:r>
    </w:p>
    <w:p w:rsidR="0083630B" w:rsidRPr="00641763" w:rsidRDefault="0083630B" w:rsidP="00641763">
      <w:pPr>
        <w:pStyle w:val="TextNormal"/>
      </w:pPr>
      <w:r w:rsidRPr="00641763">
        <w:t>In the Bay of Plenty, M</w:t>
      </w:r>
      <w:r w:rsidR="00865D17" w:rsidRPr="00641763">
        <w:t>ā</w:t>
      </w:r>
      <w:r w:rsidRPr="00641763">
        <w:t>ori who are registered on the M</w:t>
      </w:r>
      <w:r w:rsidR="00865D17" w:rsidRPr="00641763">
        <w:t>ā</w:t>
      </w:r>
      <w:r w:rsidRPr="00641763">
        <w:t xml:space="preserve">ori Roll can vote for their own representatives. </w:t>
      </w:r>
      <w:r w:rsidR="00865D17" w:rsidRPr="00641763">
        <w:t xml:space="preserve">Other councils are now following our lead and creating </w:t>
      </w:r>
      <w:proofErr w:type="gramStart"/>
      <w:r w:rsidR="00865D17" w:rsidRPr="00641763">
        <w:t>their own</w:t>
      </w:r>
      <w:proofErr w:type="gramEnd"/>
      <w:r w:rsidR="00865D17" w:rsidRPr="00641763">
        <w:t xml:space="preserve"> Māori seats</w:t>
      </w:r>
      <w:r w:rsidRPr="00641763">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62"/>
        <w:gridCol w:w="2910"/>
        <w:gridCol w:w="3395"/>
      </w:tblGrid>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Style w:val="Strong"/>
                <w:rFonts w:cs="Arial"/>
                <w:color w:val="004677"/>
                <w:szCs w:val="22"/>
              </w:rPr>
              <w:t>Constituency</w:t>
            </w:r>
          </w:p>
        </w:tc>
        <w:tc>
          <w:tcPr>
            <w:tcW w:w="0" w:type="auto"/>
            <w:gridSpan w:val="2"/>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Style w:val="Strong"/>
                <w:rFonts w:cs="Arial"/>
                <w:color w:val="004677"/>
                <w:szCs w:val="22"/>
              </w:rPr>
              <w:t>Councillor</w:t>
            </w:r>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Eastern Bay of Plenty</w:t>
            </w:r>
            <w:r w:rsidRPr="00B14572">
              <w:rPr>
                <w:rFonts w:ascii="Arial" w:hAnsi="Arial" w:cs="Arial"/>
                <w:color w:val="004677"/>
                <w:sz w:val="22"/>
                <w:szCs w:val="22"/>
              </w:rPr>
              <w:br/>
              <w:t>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243AF16E" wp14:editId="044CBE77">
                  <wp:extent cx="1400175" cy="1828800"/>
                  <wp:effectExtent l="0" t="0" r="9525" b="0"/>
                  <wp:docPr id="1" name="Picture 1" descr="Doug Lee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 Leed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1828800"/>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Doug Leeder</w:t>
            </w:r>
            <w:r w:rsidRPr="00B14572">
              <w:rPr>
                <w:rFonts w:ascii="Arial" w:hAnsi="Arial" w:cs="Arial"/>
                <w:b/>
                <w:bCs/>
                <w:color w:val="004677"/>
                <w:sz w:val="22"/>
                <w:szCs w:val="22"/>
              </w:rPr>
              <w:br/>
            </w:r>
            <w:r w:rsidRPr="00B14572">
              <w:rPr>
                <w:rStyle w:val="Strong"/>
                <w:rFonts w:ascii="Arial" w:hAnsi="Arial" w:cs="Arial"/>
                <w:color w:val="004677"/>
                <w:sz w:val="22"/>
                <w:szCs w:val="22"/>
              </w:rPr>
              <w:t>Chairman</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160 </w:t>
            </w:r>
            <w:proofErr w:type="spellStart"/>
            <w:r w:rsidRPr="00B14572">
              <w:rPr>
                <w:rFonts w:ascii="Arial" w:hAnsi="Arial" w:cs="Arial"/>
                <w:color w:val="004677"/>
                <w:sz w:val="22"/>
                <w:szCs w:val="22"/>
              </w:rPr>
              <w:t>Gabriels</w:t>
            </w:r>
            <w:proofErr w:type="spellEnd"/>
            <w:r w:rsidRPr="00B14572">
              <w:rPr>
                <w:rFonts w:ascii="Arial" w:hAnsi="Arial" w:cs="Arial"/>
                <w:color w:val="004677"/>
                <w:sz w:val="22"/>
                <w:szCs w:val="22"/>
              </w:rPr>
              <w:t xml:space="preserve"> Gully Road</w:t>
            </w:r>
            <w:r w:rsidRPr="00B14572">
              <w:rPr>
                <w:rFonts w:ascii="Arial" w:hAnsi="Arial" w:cs="Arial"/>
                <w:color w:val="004677"/>
                <w:sz w:val="22"/>
                <w:szCs w:val="22"/>
              </w:rPr>
              <w:br/>
              <w:t>RD 2</w:t>
            </w:r>
            <w:r w:rsidRPr="00B14572">
              <w:rPr>
                <w:rFonts w:ascii="Arial" w:hAnsi="Arial" w:cs="Arial"/>
                <w:color w:val="004677"/>
                <w:sz w:val="22"/>
                <w:szCs w:val="22"/>
              </w:rPr>
              <w:br/>
              <w:t>Ōpōtiki 3198</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07 315 4839</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027 292 8048</w:t>
            </w:r>
          </w:p>
          <w:p w:rsidR="002B7AF7" w:rsidRPr="00B14572" w:rsidRDefault="00106672" w:rsidP="001C2EB5">
            <w:pPr>
              <w:pStyle w:val="NormalWeb"/>
              <w:rPr>
                <w:rFonts w:ascii="Arial" w:hAnsi="Arial" w:cs="Arial"/>
                <w:color w:val="004677"/>
                <w:sz w:val="22"/>
                <w:szCs w:val="22"/>
              </w:rPr>
            </w:pPr>
            <w:hyperlink r:id="rId19" w:history="1">
              <w:r w:rsidR="002B7AF7" w:rsidRPr="00B14572">
                <w:rPr>
                  <w:rStyle w:val="Hyperlink"/>
                  <w:rFonts w:ascii="Arial" w:hAnsi="Arial" w:cs="Arial"/>
                  <w:sz w:val="22"/>
                  <w:szCs w:val="22"/>
                </w:rPr>
                <w:t>douglas.leeder@boprc.govt.nz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Western Bay of Plenty</w:t>
            </w:r>
            <w:r w:rsidRPr="00B14572">
              <w:rPr>
                <w:rFonts w:ascii="Arial" w:hAnsi="Arial" w:cs="Arial"/>
                <w:color w:val="004677"/>
                <w:sz w:val="22"/>
                <w:szCs w:val="22"/>
              </w:rPr>
              <w:br/>
              <w:t>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0F3382DF" wp14:editId="46305BDC">
                  <wp:extent cx="1495425" cy="1866900"/>
                  <wp:effectExtent l="0" t="0" r="9525" b="0"/>
                  <wp:docPr id="2" name="Picture 2" descr="Jane 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e Ne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5425" cy="1866900"/>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Jane Nees</w:t>
            </w:r>
            <w:r w:rsidRPr="00B14572">
              <w:rPr>
                <w:rFonts w:ascii="Arial" w:hAnsi="Arial" w:cs="Arial"/>
                <w:b/>
                <w:bCs/>
                <w:color w:val="004677"/>
                <w:sz w:val="22"/>
                <w:szCs w:val="22"/>
              </w:rPr>
              <w:br/>
            </w:r>
            <w:r w:rsidRPr="00B14572">
              <w:rPr>
                <w:rStyle w:val="Strong"/>
                <w:rFonts w:ascii="Arial" w:hAnsi="Arial" w:cs="Arial"/>
                <w:color w:val="004677"/>
                <w:sz w:val="22"/>
                <w:szCs w:val="22"/>
              </w:rPr>
              <w:t>Deputy Chair</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440B Joyce Road</w:t>
            </w:r>
            <w:r w:rsidRPr="00B14572">
              <w:rPr>
                <w:rFonts w:ascii="Arial" w:hAnsi="Arial" w:cs="Arial"/>
                <w:color w:val="004677"/>
                <w:sz w:val="22"/>
                <w:szCs w:val="22"/>
              </w:rPr>
              <w:br/>
            </w:r>
            <w:proofErr w:type="spellStart"/>
            <w:r w:rsidRPr="00B14572">
              <w:rPr>
                <w:rFonts w:ascii="Arial" w:hAnsi="Arial" w:cs="Arial"/>
                <w:color w:val="004677"/>
                <w:sz w:val="22"/>
                <w:szCs w:val="22"/>
              </w:rPr>
              <w:t>Pyes</w:t>
            </w:r>
            <w:proofErr w:type="spellEnd"/>
            <w:r w:rsidRPr="00B14572">
              <w:rPr>
                <w:rFonts w:ascii="Arial" w:hAnsi="Arial" w:cs="Arial"/>
                <w:color w:val="004677"/>
                <w:sz w:val="22"/>
                <w:szCs w:val="22"/>
              </w:rPr>
              <w:t xml:space="preserve"> Pa</w:t>
            </w:r>
            <w:r w:rsidRPr="00B14572">
              <w:rPr>
                <w:rFonts w:ascii="Arial" w:hAnsi="Arial" w:cs="Arial"/>
                <w:color w:val="004677"/>
                <w:sz w:val="22"/>
                <w:szCs w:val="22"/>
              </w:rPr>
              <w:br/>
              <w:t>Tauranga 3173</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07 579 5150</w:t>
            </w:r>
            <w:r w:rsidRPr="00B14572">
              <w:rPr>
                <w:rFonts w:ascii="Arial" w:hAnsi="Arial" w:cs="Arial"/>
                <w:color w:val="004677"/>
                <w:sz w:val="22"/>
                <w:szCs w:val="22"/>
              </w:rPr>
              <w:br/>
              <w:t xml:space="preserve">Work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07 579 5150</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027 485 9919</w:t>
            </w:r>
          </w:p>
          <w:p w:rsidR="002B7AF7" w:rsidRPr="00B14572" w:rsidRDefault="00106672" w:rsidP="001C2EB5">
            <w:pPr>
              <w:pStyle w:val="NormalWeb"/>
              <w:rPr>
                <w:rFonts w:ascii="Arial" w:hAnsi="Arial" w:cs="Arial"/>
                <w:color w:val="004677"/>
                <w:sz w:val="22"/>
                <w:szCs w:val="22"/>
              </w:rPr>
            </w:pPr>
            <w:hyperlink r:id="rId21" w:history="1">
              <w:r w:rsidR="002B7AF7" w:rsidRPr="00B14572">
                <w:rPr>
                  <w:rStyle w:val="Hyperlink"/>
                  <w:rFonts w:ascii="Arial" w:hAnsi="Arial" w:cs="Arial"/>
                  <w:sz w:val="22"/>
                  <w:szCs w:val="22"/>
                </w:rPr>
                <w:t>jane.nees@boprc.govt.nz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Fonts w:cs="Arial"/>
                <w:color w:val="004677"/>
                <w:szCs w:val="22"/>
              </w:rPr>
              <w:t>Tauranga 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4840DF43" wp14:editId="7BC1ED18">
                  <wp:extent cx="1428750" cy="2143125"/>
                  <wp:effectExtent l="0" t="0" r="0" b="9525"/>
                  <wp:docPr id="3" name="Picture 3" descr="John Cro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hn Cron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John Cronin</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41 Edgecumbe Road</w:t>
            </w:r>
            <w:r w:rsidRPr="00B14572">
              <w:rPr>
                <w:rFonts w:ascii="Arial" w:hAnsi="Arial" w:cs="Arial"/>
                <w:color w:val="004677"/>
                <w:sz w:val="22"/>
                <w:szCs w:val="22"/>
              </w:rPr>
              <w:br/>
              <w:t>Tauranga 3110</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07 578 0001</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021 578 001</w:t>
            </w:r>
            <w:r w:rsidRPr="00B14572">
              <w:rPr>
                <w:rFonts w:ascii="Arial" w:hAnsi="Arial" w:cs="Arial"/>
                <w:color w:val="004677"/>
                <w:sz w:val="22"/>
                <w:szCs w:val="22"/>
              </w:rPr>
              <w:br/>
              <w:t>Fax: 07 578 0002</w:t>
            </w:r>
          </w:p>
          <w:p w:rsidR="002B7AF7" w:rsidRPr="00B14572" w:rsidRDefault="00106672" w:rsidP="001C2EB5">
            <w:pPr>
              <w:pStyle w:val="NormalWeb"/>
              <w:rPr>
                <w:rFonts w:ascii="Arial" w:hAnsi="Arial" w:cs="Arial"/>
                <w:color w:val="004677"/>
                <w:sz w:val="22"/>
                <w:szCs w:val="22"/>
              </w:rPr>
            </w:pPr>
            <w:hyperlink r:id="rId23" w:history="1">
              <w:r w:rsidR="002B7AF7" w:rsidRPr="00B14572">
                <w:rPr>
                  <w:rStyle w:val="Hyperlink"/>
                  <w:rFonts w:ascii="Arial" w:hAnsi="Arial" w:cs="Arial"/>
                  <w:sz w:val="22"/>
                  <w:szCs w:val="22"/>
                </w:rPr>
                <w:t>john.cronin@boprc.govt.nz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Fonts w:cs="Arial"/>
                <w:color w:val="004677"/>
                <w:szCs w:val="22"/>
              </w:rPr>
              <w:lastRenderedPageBreak/>
              <w:t>Tauranga 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6001D4F2" wp14:editId="41533DB4">
                  <wp:extent cx="1428750" cy="2143125"/>
                  <wp:effectExtent l="0" t="0" r="0" b="9525"/>
                  <wp:docPr id="4" name="Picture 4" descr="Philip Sh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ip Sher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Philip Sherry</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1 Monaco Key</w:t>
            </w:r>
            <w:r w:rsidRPr="00B14572">
              <w:rPr>
                <w:rFonts w:ascii="Arial" w:hAnsi="Arial" w:cs="Arial"/>
                <w:color w:val="004677"/>
                <w:sz w:val="22"/>
                <w:szCs w:val="22"/>
              </w:rPr>
              <w:br/>
              <w:t>Pāpāmoa Beach</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07 575 7868</w:t>
            </w:r>
          </w:p>
          <w:p w:rsidR="002B7AF7" w:rsidRPr="00B14572" w:rsidRDefault="00106672" w:rsidP="001C2EB5">
            <w:pPr>
              <w:pStyle w:val="NormalWeb"/>
              <w:rPr>
                <w:rFonts w:ascii="Arial" w:hAnsi="Arial" w:cs="Arial"/>
                <w:color w:val="004677"/>
                <w:sz w:val="22"/>
                <w:szCs w:val="22"/>
              </w:rPr>
            </w:pPr>
            <w:hyperlink r:id="rId25" w:history="1">
              <w:r w:rsidR="002B7AF7" w:rsidRPr="00B14572">
                <w:rPr>
                  <w:rStyle w:val="Hyperlink"/>
                  <w:rFonts w:ascii="Arial" w:hAnsi="Arial" w:cs="Arial"/>
                  <w:sz w:val="22"/>
                  <w:szCs w:val="22"/>
                </w:rPr>
                <w:t>philip.sherry@boprc.govt.nz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Fonts w:cs="Arial"/>
                <w:color w:val="004677"/>
                <w:szCs w:val="22"/>
              </w:rPr>
              <w:t>Tauranga 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3172EA8C" wp14:editId="209CD3A1">
                  <wp:extent cx="1581150" cy="2038350"/>
                  <wp:effectExtent l="0" t="0" r="0" b="0"/>
                  <wp:docPr id="5" name="Picture 5" descr="Doug Ow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ug Owe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0" cy="2038350"/>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Douglas Owens</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PO Box 5485</w:t>
            </w:r>
            <w:r w:rsidRPr="00B14572">
              <w:rPr>
                <w:rFonts w:ascii="Arial" w:hAnsi="Arial" w:cs="Arial"/>
                <w:color w:val="004677"/>
                <w:sz w:val="22"/>
                <w:szCs w:val="22"/>
              </w:rPr>
              <w:br/>
              <w:t>Mount Maunganui 3150</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07 572 0807</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027 447 7699</w:t>
            </w:r>
            <w:r w:rsidRPr="00B14572">
              <w:rPr>
                <w:rFonts w:ascii="Arial" w:hAnsi="Arial" w:cs="Arial"/>
                <w:color w:val="004677"/>
                <w:sz w:val="22"/>
                <w:szCs w:val="22"/>
              </w:rPr>
              <w:br/>
              <w:t>Fax: 07 572 0935</w:t>
            </w:r>
          </w:p>
          <w:p w:rsidR="002B7AF7" w:rsidRPr="00B14572" w:rsidRDefault="00106672" w:rsidP="001C2EB5">
            <w:pPr>
              <w:pStyle w:val="NormalWeb"/>
              <w:rPr>
                <w:rFonts w:ascii="Arial" w:hAnsi="Arial" w:cs="Arial"/>
                <w:color w:val="004677"/>
                <w:sz w:val="22"/>
                <w:szCs w:val="22"/>
              </w:rPr>
            </w:pPr>
            <w:hyperlink r:id="rId27" w:history="1">
              <w:r w:rsidR="002B7AF7" w:rsidRPr="00B14572">
                <w:rPr>
                  <w:rStyle w:val="Hyperlink"/>
                  <w:rFonts w:ascii="Arial" w:hAnsi="Arial" w:cs="Arial"/>
                  <w:sz w:val="22"/>
                  <w:szCs w:val="22"/>
                </w:rPr>
                <w:t>douglas.owens@boprc.govt.nz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Fonts w:cs="Arial"/>
                <w:color w:val="004677"/>
                <w:szCs w:val="22"/>
              </w:rPr>
              <w:t>Tauranga 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3B6F8801" wp14:editId="40C150E6">
                  <wp:extent cx="1495425" cy="1866900"/>
                  <wp:effectExtent l="0" t="0" r="9525" b="0"/>
                  <wp:docPr id="6" name="Picture 6" descr="Paula Thomp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ula Thomps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1866900"/>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Paula Thompson</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69 The Drive</w:t>
            </w:r>
            <w:r w:rsidRPr="00B14572">
              <w:rPr>
                <w:rFonts w:ascii="Arial" w:hAnsi="Arial" w:cs="Arial"/>
                <w:color w:val="004677"/>
                <w:sz w:val="22"/>
                <w:szCs w:val="22"/>
              </w:rPr>
              <w:br/>
              <w:t>Brookfield</w:t>
            </w:r>
            <w:r w:rsidRPr="00B14572">
              <w:rPr>
                <w:rFonts w:ascii="Arial" w:hAnsi="Arial" w:cs="Arial"/>
                <w:color w:val="004677"/>
                <w:sz w:val="22"/>
                <w:szCs w:val="22"/>
              </w:rPr>
              <w:br/>
              <w:t>Tauranga 3110</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07 576 1373</w:t>
            </w:r>
            <w:r w:rsidRPr="00B14572">
              <w:rPr>
                <w:rFonts w:ascii="Arial" w:hAnsi="Arial" w:cs="Arial"/>
                <w:color w:val="004677"/>
                <w:sz w:val="22"/>
                <w:szCs w:val="22"/>
              </w:rPr>
              <w:br/>
              <w:t xml:space="preserve">Work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07 576 1373</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027 222 2419</w:t>
            </w:r>
          </w:p>
          <w:p w:rsidR="002B7AF7" w:rsidRPr="00B14572" w:rsidRDefault="00106672" w:rsidP="001C2EB5">
            <w:pPr>
              <w:pStyle w:val="NormalWeb"/>
              <w:rPr>
                <w:rFonts w:ascii="Arial" w:hAnsi="Arial" w:cs="Arial"/>
                <w:color w:val="004677"/>
                <w:sz w:val="22"/>
                <w:szCs w:val="22"/>
              </w:rPr>
            </w:pPr>
            <w:hyperlink r:id="rId29" w:history="1">
              <w:r w:rsidR="002B7AF7" w:rsidRPr="00B14572">
                <w:rPr>
                  <w:rStyle w:val="Hyperlink"/>
                  <w:rFonts w:ascii="Arial" w:hAnsi="Arial" w:cs="Arial"/>
                  <w:sz w:val="22"/>
                  <w:szCs w:val="22"/>
                </w:rPr>
                <w:t>paula.thompson@boprc.govt.nz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Fonts w:cs="Arial"/>
                <w:color w:val="004677"/>
                <w:szCs w:val="22"/>
              </w:rPr>
              <w:t>Tauranga 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53496CC8" wp14:editId="42DF1DB5">
                  <wp:extent cx="1476375" cy="1885950"/>
                  <wp:effectExtent l="0" t="0" r="9525" b="0"/>
                  <wp:docPr id="7" name="Picture 7" descr="David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vid Lov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76375" cy="1885950"/>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David Love</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75 Bathurst Crescent</w:t>
            </w:r>
            <w:r w:rsidRPr="00B14572">
              <w:rPr>
                <w:rFonts w:ascii="Arial" w:hAnsi="Arial" w:cs="Arial"/>
                <w:color w:val="004677"/>
                <w:sz w:val="22"/>
                <w:szCs w:val="22"/>
              </w:rPr>
              <w:br/>
            </w:r>
            <w:proofErr w:type="spellStart"/>
            <w:r w:rsidRPr="00B14572">
              <w:rPr>
                <w:rFonts w:ascii="Arial" w:hAnsi="Arial" w:cs="Arial"/>
                <w:color w:val="004677"/>
                <w:sz w:val="22"/>
                <w:szCs w:val="22"/>
              </w:rPr>
              <w:t>Pyes</w:t>
            </w:r>
            <w:proofErr w:type="spellEnd"/>
            <w:r w:rsidRPr="00B14572">
              <w:rPr>
                <w:rFonts w:ascii="Arial" w:hAnsi="Arial" w:cs="Arial"/>
                <w:color w:val="004677"/>
                <w:sz w:val="22"/>
                <w:szCs w:val="22"/>
              </w:rPr>
              <w:t xml:space="preserve"> Pa</w:t>
            </w:r>
            <w:r w:rsidRPr="00B14572">
              <w:rPr>
                <w:rFonts w:ascii="Arial" w:hAnsi="Arial" w:cs="Arial"/>
                <w:color w:val="004677"/>
                <w:sz w:val="22"/>
                <w:szCs w:val="22"/>
              </w:rPr>
              <w:br/>
              <w:t>Tauranga 3112</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07 543 2118</w:t>
            </w:r>
            <w:r w:rsidRPr="00B14572">
              <w:rPr>
                <w:rFonts w:ascii="Arial" w:hAnsi="Arial" w:cs="Arial"/>
                <w:color w:val="004677"/>
                <w:sz w:val="22"/>
                <w:szCs w:val="22"/>
              </w:rPr>
              <w:br/>
              <w:t xml:space="preserve">Work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07 572 4000</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027 427 3601</w:t>
            </w:r>
          </w:p>
          <w:p w:rsidR="002B7AF7" w:rsidRPr="00B14572" w:rsidRDefault="00106672" w:rsidP="001C2EB5">
            <w:pPr>
              <w:pStyle w:val="NormalWeb"/>
              <w:rPr>
                <w:rFonts w:ascii="Arial" w:hAnsi="Arial" w:cs="Arial"/>
                <w:color w:val="004677"/>
                <w:sz w:val="22"/>
                <w:szCs w:val="22"/>
              </w:rPr>
            </w:pPr>
            <w:hyperlink r:id="rId31" w:history="1">
              <w:r w:rsidR="002B7AF7" w:rsidRPr="00B14572">
                <w:rPr>
                  <w:rStyle w:val="Hyperlink"/>
                  <w:rFonts w:ascii="Arial" w:hAnsi="Arial" w:cs="Arial"/>
                  <w:sz w:val="22"/>
                  <w:szCs w:val="22"/>
                </w:rPr>
                <w:t>david.love@boprc.govt.nz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Fonts w:cs="Arial"/>
                <w:color w:val="004677"/>
                <w:szCs w:val="22"/>
              </w:rPr>
              <w:lastRenderedPageBreak/>
              <w:t>Rotorua 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0483758F" wp14:editId="4241A965">
                  <wp:extent cx="1676400" cy="2162175"/>
                  <wp:effectExtent l="0" t="0" r="0" b="9525"/>
                  <wp:docPr id="8" name="Picture 8" descr="Lyall Thur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yall Thurst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2162175"/>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proofErr w:type="spellStart"/>
            <w:r w:rsidRPr="00B14572">
              <w:rPr>
                <w:rStyle w:val="Strong"/>
                <w:rFonts w:ascii="Arial" w:hAnsi="Arial" w:cs="Arial"/>
                <w:color w:val="004677"/>
                <w:sz w:val="22"/>
                <w:szCs w:val="22"/>
              </w:rPr>
              <w:t>Lyall</w:t>
            </w:r>
            <w:proofErr w:type="spellEnd"/>
            <w:r w:rsidRPr="00B14572">
              <w:rPr>
                <w:rStyle w:val="Strong"/>
                <w:rFonts w:ascii="Arial" w:hAnsi="Arial" w:cs="Arial"/>
                <w:color w:val="004677"/>
                <w:sz w:val="22"/>
                <w:szCs w:val="22"/>
              </w:rPr>
              <w:t xml:space="preserve"> Thurston</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19 </w:t>
            </w:r>
            <w:proofErr w:type="spellStart"/>
            <w:r w:rsidRPr="00B14572">
              <w:rPr>
                <w:rFonts w:ascii="Arial" w:hAnsi="Arial" w:cs="Arial"/>
                <w:color w:val="004677"/>
                <w:sz w:val="22"/>
                <w:szCs w:val="22"/>
              </w:rPr>
              <w:t>Moncur</w:t>
            </w:r>
            <w:proofErr w:type="spellEnd"/>
            <w:r w:rsidRPr="00B14572">
              <w:rPr>
                <w:rFonts w:ascii="Arial" w:hAnsi="Arial" w:cs="Arial"/>
                <w:color w:val="004677"/>
                <w:sz w:val="22"/>
                <w:szCs w:val="22"/>
              </w:rPr>
              <w:t xml:space="preserve"> Drive</w:t>
            </w:r>
            <w:r w:rsidRPr="00B14572">
              <w:rPr>
                <w:rFonts w:ascii="Arial" w:hAnsi="Arial" w:cs="Arial"/>
                <w:color w:val="004677"/>
                <w:sz w:val="22"/>
                <w:szCs w:val="22"/>
              </w:rPr>
              <w:br/>
              <w:t>Rotorua 3015</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07 348 6768</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0274 966 499</w:t>
            </w:r>
          </w:p>
          <w:p w:rsidR="002B7AF7" w:rsidRPr="00B14572" w:rsidRDefault="00106672" w:rsidP="001C2EB5">
            <w:pPr>
              <w:pStyle w:val="NormalWeb"/>
              <w:rPr>
                <w:rFonts w:ascii="Arial" w:hAnsi="Arial" w:cs="Arial"/>
                <w:color w:val="004677"/>
                <w:sz w:val="22"/>
                <w:szCs w:val="22"/>
              </w:rPr>
            </w:pPr>
            <w:hyperlink r:id="rId33" w:history="1">
              <w:r w:rsidR="002B7AF7" w:rsidRPr="00B14572">
                <w:rPr>
                  <w:rStyle w:val="Hyperlink"/>
                  <w:rFonts w:ascii="Arial" w:hAnsi="Arial" w:cs="Arial"/>
                  <w:sz w:val="22"/>
                  <w:szCs w:val="22"/>
                </w:rPr>
                <w:t>lyall.thurston@boprc.govt.nz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Fonts w:cs="Arial"/>
                <w:color w:val="004677"/>
                <w:szCs w:val="22"/>
              </w:rPr>
              <w:t>Rotorua 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6C0C553D" wp14:editId="302F054A">
                  <wp:extent cx="1619250" cy="2085975"/>
                  <wp:effectExtent l="0" t="0" r="0" b="9525"/>
                  <wp:docPr id="9" name="Picture 9" descr="Neil Opp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il Oppat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9250" cy="2085975"/>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Neil Oppatt</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11 Steep Street</w:t>
            </w:r>
            <w:r w:rsidRPr="00B14572">
              <w:rPr>
                <w:rFonts w:ascii="Arial" w:hAnsi="Arial" w:cs="Arial"/>
                <w:color w:val="004677"/>
                <w:sz w:val="22"/>
                <w:szCs w:val="22"/>
              </w:rPr>
              <w:br/>
              <w:t>RD 5</w:t>
            </w:r>
            <w:r w:rsidRPr="00B14572">
              <w:rPr>
                <w:rFonts w:ascii="Arial" w:hAnsi="Arial" w:cs="Arial"/>
                <w:color w:val="004677"/>
                <w:sz w:val="22"/>
                <w:szCs w:val="22"/>
              </w:rPr>
              <w:br/>
              <w:t xml:space="preserve">Lake </w:t>
            </w:r>
            <w:r w:rsidR="004373DB" w:rsidRPr="00B14572">
              <w:rPr>
                <w:rFonts w:ascii="Arial" w:hAnsi="Arial" w:cs="Arial"/>
                <w:color w:val="004677"/>
                <w:sz w:val="22"/>
                <w:szCs w:val="22"/>
              </w:rPr>
              <w:t>Ō</w:t>
            </w:r>
            <w:r w:rsidRPr="00B14572">
              <w:rPr>
                <w:rFonts w:ascii="Arial" w:hAnsi="Arial" w:cs="Arial"/>
                <w:color w:val="004677"/>
                <w:sz w:val="22"/>
                <w:szCs w:val="22"/>
              </w:rPr>
              <w:t>k</w:t>
            </w:r>
            <w:r w:rsidR="004373DB" w:rsidRPr="00B14572">
              <w:rPr>
                <w:rFonts w:ascii="Arial" w:hAnsi="Arial" w:cs="Arial"/>
                <w:color w:val="004677"/>
                <w:sz w:val="22"/>
                <w:szCs w:val="22"/>
              </w:rPr>
              <w:t>ā</w:t>
            </w:r>
            <w:r w:rsidRPr="00B14572">
              <w:rPr>
                <w:rFonts w:ascii="Arial" w:hAnsi="Arial" w:cs="Arial"/>
                <w:color w:val="004677"/>
                <w:sz w:val="22"/>
                <w:szCs w:val="22"/>
              </w:rPr>
              <w:t>reka</w:t>
            </w:r>
            <w:r w:rsidR="004373DB" w:rsidRPr="00B14572">
              <w:rPr>
                <w:rFonts w:ascii="Arial" w:hAnsi="Arial" w:cs="Arial"/>
                <w:color w:val="004677"/>
                <w:sz w:val="22"/>
                <w:szCs w:val="22"/>
              </w:rPr>
              <w:t xml:space="preserve"> </w:t>
            </w:r>
            <w:r w:rsidRPr="00B14572">
              <w:rPr>
                <w:rFonts w:ascii="Arial" w:hAnsi="Arial" w:cs="Arial"/>
                <w:color w:val="004677"/>
                <w:sz w:val="22"/>
                <w:szCs w:val="22"/>
              </w:rPr>
              <w:br/>
              <w:t>Rotorua 3076</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021 708 052</w:t>
            </w:r>
            <w:r w:rsidRPr="00B14572">
              <w:rPr>
                <w:rFonts w:ascii="Arial" w:hAnsi="Arial" w:cs="Arial"/>
                <w:color w:val="004677"/>
                <w:sz w:val="22"/>
                <w:szCs w:val="22"/>
              </w:rPr>
              <w:b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07 362 8424</w:t>
            </w:r>
          </w:p>
          <w:p w:rsidR="002B7AF7" w:rsidRPr="00B14572" w:rsidRDefault="00106672" w:rsidP="001C2EB5">
            <w:pPr>
              <w:pStyle w:val="NormalWeb"/>
              <w:rPr>
                <w:rFonts w:ascii="Arial" w:hAnsi="Arial" w:cs="Arial"/>
                <w:color w:val="004677"/>
                <w:sz w:val="22"/>
                <w:szCs w:val="22"/>
              </w:rPr>
            </w:pPr>
            <w:hyperlink r:id="rId35" w:history="1">
              <w:r w:rsidR="002B7AF7" w:rsidRPr="00B14572">
                <w:rPr>
                  <w:rStyle w:val="Hyperlink"/>
                  <w:rFonts w:ascii="Arial" w:hAnsi="Arial" w:cs="Arial"/>
                  <w:sz w:val="22"/>
                  <w:szCs w:val="22"/>
                </w:rPr>
                <w:t>neil.oppatt@boprc.govt.nz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666F2F">
            <w:pPr>
              <w:spacing w:before="100" w:beforeAutospacing="1" w:after="100" w:afterAutospacing="1"/>
              <w:jc w:val="left"/>
              <w:rPr>
                <w:rFonts w:cs="Arial"/>
                <w:color w:val="004677"/>
                <w:szCs w:val="22"/>
              </w:rPr>
            </w:pPr>
            <w:r w:rsidRPr="00B14572">
              <w:rPr>
                <w:rFonts w:cs="Arial"/>
                <w:color w:val="004677"/>
                <w:szCs w:val="22"/>
              </w:rPr>
              <w:t>Eastern Bay</w:t>
            </w:r>
            <w:r w:rsidRPr="00B14572">
              <w:rPr>
                <w:rFonts w:cs="Arial"/>
                <w:color w:val="004677"/>
                <w:szCs w:val="22"/>
              </w:rPr>
              <w:br/>
              <w:t>of Plenty 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16EAB297" wp14:editId="44D20201">
                  <wp:extent cx="1571625" cy="2162175"/>
                  <wp:effectExtent l="0" t="0" r="9525" b="9525"/>
                  <wp:docPr id="10" name="Picture 10" descr="Colin Hol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in Holm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2162175"/>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Colin Holmes</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4465 Galatea Road</w:t>
            </w:r>
            <w:r w:rsidRPr="00B14572">
              <w:rPr>
                <w:rFonts w:ascii="Arial" w:hAnsi="Arial" w:cs="Arial"/>
                <w:color w:val="004677"/>
                <w:sz w:val="22"/>
                <w:szCs w:val="22"/>
              </w:rPr>
              <w:br/>
              <w:t xml:space="preserve">RD 1 </w:t>
            </w:r>
            <w:r w:rsidRPr="00B14572">
              <w:rPr>
                <w:rFonts w:ascii="Arial" w:hAnsi="Arial" w:cs="Arial"/>
                <w:color w:val="004677"/>
                <w:sz w:val="22"/>
                <w:szCs w:val="22"/>
              </w:rPr>
              <w:br/>
              <w:t>Murupara 3079</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07 366 4850</w:t>
            </w:r>
            <w:r w:rsidRPr="00B14572">
              <w:rPr>
                <w:rFonts w:ascii="Arial" w:hAnsi="Arial" w:cs="Arial"/>
                <w:color w:val="004677"/>
                <w:sz w:val="22"/>
                <w:szCs w:val="22"/>
              </w:rPr>
              <w:br/>
              <w:t xml:space="preserve">Work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07 366 4850</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021 272 0400</w:t>
            </w:r>
          </w:p>
          <w:p w:rsidR="002B7AF7" w:rsidRPr="00B14572" w:rsidRDefault="00106672" w:rsidP="001C2EB5">
            <w:pPr>
              <w:pStyle w:val="NormalWeb"/>
              <w:rPr>
                <w:rFonts w:ascii="Arial" w:hAnsi="Arial" w:cs="Arial"/>
                <w:color w:val="004677"/>
                <w:sz w:val="22"/>
                <w:szCs w:val="22"/>
              </w:rPr>
            </w:pPr>
            <w:hyperlink r:id="rId37" w:history="1">
              <w:r w:rsidR="002B7AF7" w:rsidRPr="00B14572">
                <w:rPr>
                  <w:rStyle w:val="Hyperlink"/>
                  <w:rFonts w:ascii="Arial" w:hAnsi="Arial" w:cs="Arial"/>
                  <w:sz w:val="22"/>
                  <w:szCs w:val="22"/>
                </w:rPr>
                <w:t>colin.holmes@boprc.govt.nz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666F2F">
            <w:pPr>
              <w:spacing w:before="100" w:beforeAutospacing="1" w:after="100" w:afterAutospacing="1"/>
              <w:jc w:val="left"/>
              <w:rPr>
                <w:rFonts w:cs="Arial"/>
                <w:color w:val="004677"/>
                <w:szCs w:val="22"/>
              </w:rPr>
            </w:pPr>
            <w:r w:rsidRPr="00B14572">
              <w:rPr>
                <w:rStyle w:val="subheading0"/>
                <w:rFonts w:cs="Arial"/>
                <w:color w:val="004677"/>
                <w:szCs w:val="22"/>
              </w:rPr>
              <w:t>Western Bay</w:t>
            </w:r>
            <w:r w:rsidRPr="00B14572">
              <w:rPr>
                <w:rFonts w:cs="Arial"/>
                <w:color w:val="004677"/>
                <w:szCs w:val="22"/>
              </w:rPr>
              <w:br/>
            </w:r>
            <w:r w:rsidRPr="00B14572">
              <w:rPr>
                <w:rStyle w:val="subheading0"/>
                <w:rFonts w:cs="Arial"/>
                <w:color w:val="004677"/>
                <w:szCs w:val="22"/>
              </w:rPr>
              <w:t>of Plenty General</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47A3AE37" wp14:editId="6D5F4341">
                  <wp:extent cx="1514475" cy="2009775"/>
                  <wp:effectExtent l="0" t="0" r="9525" b="9525"/>
                  <wp:docPr id="11" name="Picture 11" descr="Norm Bru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m Brun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475" cy="2009775"/>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r w:rsidRPr="00B14572">
              <w:rPr>
                <w:rStyle w:val="Strong"/>
                <w:rFonts w:ascii="Arial" w:hAnsi="Arial" w:cs="Arial"/>
                <w:color w:val="004677"/>
                <w:sz w:val="22"/>
                <w:szCs w:val="22"/>
              </w:rPr>
              <w:t>Norm Bruning</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1245 State Highway 2</w:t>
            </w:r>
            <w:r w:rsidRPr="00B14572">
              <w:rPr>
                <w:rFonts w:ascii="Arial" w:hAnsi="Arial" w:cs="Arial"/>
                <w:color w:val="004677"/>
                <w:sz w:val="22"/>
                <w:szCs w:val="22"/>
              </w:rPr>
              <w:br/>
              <w:t xml:space="preserve">RD 2 </w:t>
            </w:r>
            <w:r w:rsidRPr="00B14572">
              <w:rPr>
                <w:rFonts w:ascii="Arial" w:hAnsi="Arial" w:cs="Arial"/>
                <w:color w:val="004677"/>
                <w:sz w:val="22"/>
                <w:szCs w:val="22"/>
              </w:rPr>
              <w:br/>
              <w:t>Ōmokoroa</w:t>
            </w:r>
            <w:r w:rsidRPr="00B14572">
              <w:rPr>
                <w:rFonts w:ascii="Arial" w:hAnsi="Arial" w:cs="Arial"/>
                <w:color w:val="004677"/>
                <w:sz w:val="22"/>
                <w:szCs w:val="22"/>
              </w:rPr>
              <w:br/>
              <w:t>Tauranga 3172</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07 548 0617</w:t>
            </w:r>
            <w:r w:rsidRPr="00B14572">
              <w:rPr>
                <w:rFonts w:ascii="Arial" w:hAnsi="Arial" w:cs="Arial"/>
                <w:color w:val="004677"/>
                <w:sz w:val="22"/>
                <w:szCs w:val="22"/>
              </w:rPr>
              <w:br/>
              <w:t xml:space="preserve">Work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07 548 0617</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021 125 6958</w:t>
            </w:r>
          </w:p>
          <w:p w:rsidR="002B7AF7" w:rsidRPr="00B14572" w:rsidRDefault="00106672" w:rsidP="001C2EB5">
            <w:pPr>
              <w:pStyle w:val="NormalWeb"/>
              <w:rPr>
                <w:rFonts w:ascii="Arial" w:hAnsi="Arial" w:cs="Arial"/>
                <w:color w:val="004677"/>
                <w:sz w:val="22"/>
                <w:szCs w:val="22"/>
              </w:rPr>
            </w:pPr>
            <w:hyperlink r:id="rId39" w:history="1">
              <w:r w:rsidR="002B7AF7" w:rsidRPr="00B14572">
                <w:rPr>
                  <w:rStyle w:val="Hyperlink"/>
                  <w:rFonts w:ascii="Arial" w:hAnsi="Arial" w:cs="Arial"/>
                  <w:sz w:val="22"/>
                  <w:szCs w:val="22"/>
                </w:rPr>
                <w:t>norm.bruning@boprc.govt.nz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Style w:val="subheading0"/>
                <w:rFonts w:cs="Arial"/>
                <w:color w:val="004677"/>
                <w:szCs w:val="22"/>
              </w:rPr>
              <w:lastRenderedPageBreak/>
              <w:t>Mauao Maori</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7AA3F531" wp14:editId="7F025E3F">
                  <wp:extent cx="1514475" cy="2000250"/>
                  <wp:effectExtent l="0" t="0" r="9525" b="0"/>
                  <wp:docPr id="12" name="Picture 12" descr="Awanui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wanui Blac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4475" cy="2000250"/>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proofErr w:type="spellStart"/>
            <w:r w:rsidRPr="00B14572">
              <w:rPr>
                <w:rStyle w:val="Strong"/>
                <w:rFonts w:ascii="Arial" w:hAnsi="Arial" w:cs="Arial"/>
                <w:color w:val="004677"/>
                <w:sz w:val="22"/>
                <w:szCs w:val="22"/>
              </w:rPr>
              <w:t>Awanui</w:t>
            </w:r>
            <w:proofErr w:type="spellEnd"/>
            <w:r w:rsidRPr="00B14572">
              <w:rPr>
                <w:rStyle w:val="Strong"/>
                <w:rFonts w:ascii="Arial" w:hAnsi="Arial" w:cs="Arial"/>
                <w:color w:val="004677"/>
                <w:sz w:val="22"/>
                <w:szCs w:val="22"/>
              </w:rPr>
              <w:t xml:space="preserve"> Black</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1 </w:t>
            </w:r>
            <w:proofErr w:type="spellStart"/>
            <w:r w:rsidRPr="00B14572">
              <w:rPr>
                <w:rFonts w:ascii="Arial" w:hAnsi="Arial" w:cs="Arial"/>
                <w:color w:val="004677"/>
                <w:sz w:val="22"/>
                <w:szCs w:val="22"/>
              </w:rPr>
              <w:t>Kaiwha</w:t>
            </w:r>
            <w:proofErr w:type="spellEnd"/>
            <w:r w:rsidRPr="00B14572">
              <w:rPr>
                <w:rFonts w:ascii="Arial" w:hAnsi="Arial" w:cs="Arial"/>
                <w:color w:val="004677"/>
                <w:sz w:val="22"/>
                <w:szCs w:val="22"/>
              </w:rPr>
              <w:t xml:space="preserve"> Road</w:t>
            </w:r>
            <w:r w:rsidRPr="00B14572">
              <w:rPr>
                <w:rFonts w:ascii="Arial" w:hAnsi="Arial" w:cs="Arial"/>
                <w:color w:val="004677"/>
                <w:sz w:val="22"/>
                <w:szCs w:val="22"/>
              </w:rPr>
              <w:br/>
              <w:t>RD 5</w:t>
            </w:r>
            <w:r w:rsidRPr="00B14572">
              <w:rPr>
                <w:rFonts w:ascii="Arial" w:hAnsi="Arial" w:cs="Arial"/>
                <w:color w:val="004677"/>
                <w:sz w:val="22"/>
                <w:szCs w:val="22"/>
              </w:rPr>
              <w:br/>
              <w:t>Welcome Bay 3175</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07 544 7835</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021 225 5503</w:t>
            </w:r>
          </w:p>
          <w:p w:rsidR="002B7AF7" w:rsidRPr="00B14572" w:rsidRDefault="00106672" w:rsidP="001C2EB5">
            <w:pPr>
              <w:pStyle w:val="NormalWeb"/>
              <w:rPr>
                <w:rFonts w:ascii="Arial" w:hAnsi="Arial" w:cs="Arial"/>
                <w:color w:val="004677"/>
                <w:sz w:val="22"/>
                <w:szCs w:val="22"/>
              </w:rPr>
            </w:pPr>
            <w:hyperlink r:id="rId41" w:history="1">
              <w:r w:rsidR="002B7AF7" w:rsidRPr="00B14572">
                <w:rPr>
                  <w:rStyle w:val="Hyperlink"/>
                  <w:rFonts w:ascii="Arial" w:hAnsi="Arial" w:cs="Arial"/>
                  <w:sz w:val="22"/>
                  <w:szCs w:val="22"/>
                </w:rPr>
                <w:t>awanui.black@boprc.govt.nz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proofErr w:type="spellStart"/>
            <w:r w:rsidRPr="00B14572">
              <w:rPr>
                <w:rFonts w:cs="Arial"/>
                <w:color w:val="004677"/>
                <w:szCs w:val="22"/>
              </w:rPr>
              <w:t>Okurei</w:t>
            </w:r>
            <w:proofErr w:type="spellEnd"/>
            <w:r w:rsidRPr="00B14572">
              <w:rPr>
                <w:rFonts w:cs="Arial"/>
                <w:color w:val="004677"/>
                <w:szCs w:val="22"/>
              </w:rPr>
              <w:t xml:space="preserve"> Maori</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18E6840F" wp14:editId="5E64FFF3">
                  <wp:extent cx="1647825" cy="2143125"/>
                  <wp:effectExtent l="0" t="0" r="9525" b="9525"/>
                  <wp:docPr id="13" name="Picture 13" descr="Arapeta Ta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apeta Tahan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7825" cy="2143125"/>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proofErr w:type="spellStart"/>
            <w:r w:rsidRPr="00B14572">
              <w:rPr>
                <w:rStyle w:val="Strong"/>
                <w:rFonts w:ascii="Arial" w:hAnsi="Arial" w:cs="Arial"/>
                <w:color w:val="004677"/>
                <w:sz w:val="22"/>
                <w:szCs w:val="22"/>
              </w:rPr>
              <w:t>Arapeta</w:t>
            </w:r>
            <w:proofErr w:type="spellEnd"/>
            <w:r w:rsidRPr="00B14572">
              <w:rPr>
                <w:rStyle w:val="Strong"/>
                <w:rFonts w:ascii="Arial" w:hAnsi="Arial" w:cs="Arial"/>
                <w:color w:val="004677"/>
                <w:sz w:val="22"/>
                <w:szCs w:val="22"/>
              </w:rPr>
              <w:t xml:space="preserve"> </w:t>
            </w:r>
            <w:proofErr w:type="spellStart"/>
            <w:r w:rsidRPr="00B14572">
              <w:rPr>
                <w:rStyle w:val="Strong"/>
                <w:rFonts w:ascii="Arial" w:hAnsi="Arial" w:cs="Arial"/>
                <w:color w:val="004677"/>
                <w:sz w:val="22"/>
                <w:szCs w:val="22"/>
              </w:rPr>
              <w:t>Tahana</w:t>
            </w:r>
            <w:proofErr w:type="spellEnd"/>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112 Homedale Street</w:t>
            </w:r>
            <w:r w:rsidRPr="00B14572">
              <w:rPr>
                <w:rFonts w:ascii="Arial" w:hAnsi="Arial" w:cs="Arial"/>
                <w:color w:val="004677"/>
                <w:sz w:val="22"/>
                <w:szCs w:val="22"/>
              </w:rPr>
              <w:br/>
            </w:r>
            <w:proofErr w:type="spellStart"/>
            <w:r w:rsidRPr="00B14572">
              <w:rPr>
                <w:rFonts w:ascii="Arial" w:hAnsi="Arial" w:cs="Arial"/>
                <w:color w:val="004677"/>
                <w:sz w:val="22"/>
                <w:szCs w:val="22"/>
              </w:rPr>
              <w:t>Pukehangi</w:t>
            </w:r>
            <w:proofErr w:type="spellEnd"/>
            <w:r w:rsidRPr="00B14572">
              <w:rPr>
                <w:rFonts w:ascii="Arial" w:hAnsi="Arial" w:cs="Arial"/>
                <w:color w:val="004677"/>
                <w:sz w:val="22"/>
                <w:szCs w:val="22"/>
              </w:rPr>
              <w:br/>
              <w:t>Rotorua 3015</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07 362 7603</w:t>
            </w:r>
            <w:r w:rsidRPr="00B14572">
              <w:rPr>
                <w:rFonts w:ascii="Arial" w:hAnsi="Arial" w:cs="Arial"/>
                <w:color w:val="004677"/>
                <w:sz w:val="22"/>
                <w:szCs w:val="22"/>
              </w:rPr>
              <w:br/>
              <w:t xml:space="preserve">Work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07 349 0350</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021 348 748</w:t>
            </w:r>
          </w:p>
          <w:p w:rsidR="002B7AF7" w:rsidRPr="00B14572" w:rsidRDefault="00106672" w:rsidP="001C2EB5">
            <w:pPr>
              <w:pStyle w:val="NormalWeb"/>
              <w:rPr>
                <w:rFonts w:ascii="Arial" w:hAnsi="Arial" w:cs="Arial"/>
                <w:color w:val="004677"/>
                <w:sz w:val="22"/>
                <w:szCs w:val="22"/>
              </w:rPr>
            </w:pPr>
            <w:hyperlink r:id="rId43" w:history="1">
              <w:r w:rsidR="002B7AF7" w:rsidRPr="00B14572">
                <w:rPr>
                  <w:rStyle w:val="Hyperlink"/>
                  <w:rFonts w:ascii="Arial" w:hAnsi="Arial" w:cs="Arial"/>
                  <w:sz w:val="22"/>
                  <w:szCs w:val="22"/>
                </w:rPr>
                <w:t>arapeta.tahana@boprc.govt.nz</w:t>
              </w:r>
            </w:hyperlink>
          </w:p>
        </w:tc>
      </w:tr>
      <w:tr w:rsidR="002B7AF7" w:rsidRPr="00B14572" w:rsidTr="002B7AF7">
        <w:trPr>
          <w:tblCellSpacing w:w="15" w:type="dxa"/>
        </w:trPr>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spacing w:before="100" w:beforeAutospacing="1" w:after="100" w:afterAutospacing="1"/>
              <w:rPr>
                <w:rFonts w:cs="Arial"/>
                <w:color w:val="004677"/>
                <w:szCs w:val="22"/>
              </w:rPr>
            </w:pPr>
            <w:r w:rsidRPr="00B14572">
              <w:rPr>
                <w:rFonts w:cs="Arial"/>
                <w:color w:val="004677"/>
                <w:szCs w:val="22"/>
              </w:rPr>
              <w:t>Kohi Maori</w:t>
            </w:r>
          </w:p>
        </w:tc>
        <w:tc>
          <w:tcPr>
            <w:tcW w:w="0" w:type="auto"/>
            <w:shd w:val="clear" w:color="auto" w:fill="CCD3E1"/>
            <w:tcMar>
              <w:top w:w="120" w:type="dxa"/>
              <w:left w:w="120" w:type="dxa"/>
              <w:bottom w:w="120" w:type="dxa"/>
              <w:right w:w="120" w:type="dxa"/>
            </w:tcMar>
            <w:vAlign w:val="center"/>
            <w:hideMark/>
          </w:tcPr>
          <w:p w:rsidR="002B7AF7" w:rsidRPr="00B14572" w:rsidRDefault="00094583" w:rsidP="001C2EB5">
            <w:pPr>
              <w:pStyle w:val="NormalWeb"/>
              <w:rPr>
                <w:rFonts w:ascii="Arial" w:hAnsi="Arial" w:cs="Arial"/>
                <w:color w:val="004677"/>
                <w:sz w:val="22"/>
                <w:szCs w:val="22"/>
              </w:rPr>
            </w:pPr>
            <w:r w:rsidRPr="00B14572">
              <w:rPr>
                <w:rFonts w:ascii="Arial" w:hAnsi="Arial" w:cs="Arial"/>
                <w:b/>
                <w:bCs/>
                <w:noProof/>
                <w:color w:val="004677"/>
                <w:sz w:val="22"/>
                <w:szCs w:val="22"/>
                <w:lang w:val="en-NZ" w:eastAsia="en-NZ"/>
              </w:rPr>
              <w:drawing>
                <wp:inline distT="0" distB="0" distL="0" distR="0" wp14:anchorId="63BBF893" wp14:editId="3D3BFD70">
                  <wp:extent cx="1504950" cy="1895475"/>
                  <wp:effectExtent l="0" t="0" r="0" b="9525"/>
                  <wp:docPr id="14" name="Picture 14" descr="Tiipene M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ipene Mar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0" cy="1895475"/>
                          </a:xfrm>
                          <a:prstGeom prst="rect">
                            <a:avLst/>
                          </a:prstGeom>
                          <a:noFill/>
                          <a:ln>
                            <a:noFill/>
                          </a:ln>
                        </pic:spPr>
                      </pic:pic>
                    </a:graphicData>
                  </a:graphic>
                </wp:inline>
              </w:drawing>
            </w:r>
          </w:p>
        </w:tc>
        <w:tc>
          <w:tcPr>
            <w:tcW w:w="0" w:type="auto"/>
            <w:shd w:val="clear" w:color="auto" w:fill="CCD3E1"/>
            <w:tcMar>
              <w:top w:w="120" w:type="dxa"/>
              <w:left w:w="120" w:type="dxa"/>
              <w:bottom w:w="120" w:type="dxa"/>
              <w:right w:w="120" w:type="dxa"/>
            </w:tcMar>
            <w:vAlign w:val="center"/>
            <w:hideMark/>
          </w:tcPr>
          <w:p w:rsidR="002B7AF7" w:rsidRPr="00B14572" w:rsidRDefault="002B7AF7" w:rsidP="001C2EB5">
            <w:pPr>
              <w:pStyle w:val="NormalWeb"/>
              <w:rPr>
                <w:rFonts w:ascii="Arial" w:hAnsi="Arial" w:cs="Arial"/>
                <w:color w:val="004677"/>
                <w:sz w:val="22"/>
                <w:szCs w:val="22"/>
              </w:rPr>
            </w:pPr>
            <w:proofErr w:type="spellStart"/>
            <w:r w:rsidRPr="00B14572">
              <w:rPr>
                <w:rStyle w:val="Strong"/>
                <w:rFonts w:ascii="Arial" w:hAnsi="Arial" w:cs="Arial"/>
                <w:color w:val="004677"/>
                <w:sz w:val="22"/>
                <w:szCs w:val="22"/>
              </w:rPr>
              <w:t>Tiipene</w:t>
            </w:r>
            <w:proofErr w:type="spellEnd"/>
            <w:r w:rsidRPr="00B14572">
              <w:rPr>
                <w:rStyle w:val="Strong"/>
                <w:rFonts w:ascii="Arial" w:hAnsi="Arial" w:cs="Arial"/>
                <w:color w:val="004677"/>
                <w:sz w:val="22"/>
                <w:szCs w:val="22"/>
              </w:rPr>
              <w:t xml:space="preserve"> </w:t>
            </w:r>
            <w:proofErr w:type="spellStart"/>
            <w:r w:rsidRPr="00B14572">
              <w:rPr>
                <w:rStyle w:val="Strong"/>
                <w:rFonts w:ascii="Arial" w:hAnsi="Arial" w:cs="Arial"/>
                <w:color w:val="004677"/>
                <w:sz w:val="22"/>
                <w:szCs w:val="22"/>
              </w:rPr>
              <w:t>Perenara</w:t>
            </w:r>
            <w:proofErr w:type="spellEnd"/>
            <w:r w:rsidRPr="00B14572">
              <w:rPr>
                <w:rStyle w:val="Strong"/>
                <w:rFonts w:ascii="Arial" w:hAnsi="Arial" w:cs="Arial"/>
                <w:color w:val="004677"/>
                <w:sz w:val="22"/>
                <w:szCs w:val="22"/>
              </w:rPr>
              <w:t xml:space="preserve"> Marr</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36 </w:t>
            </w:r>
            <w:proofErr w:type="spellStart"/>
            <w:r w:rsidRPr="00B14572">
              <w:rPr>
                <w:rFonts w:ascii="Arial" w:hAnsi="Arial" w:cs="Arial"/>
                <w:color w:val="004677"/>
                <w:sz w:val="22"/>
                <w:szCs w:val="22"/>
              </w:rPr>
              <w:t>Domett</w:t>
            </w:r>
            <w:proofErr w:type="spellEnd"/>
            <w:r w:rsidRPr="00B14572">
              <w:rPr>
                <w:rFonts w:ascii="Arial" w:hAnsi="Arial" w:cs="Arial"/>
                <w:color w:val="004677"/>
                <w:sz w:val="22"/>
                <w:szCs w:val="22"/>
              </w:rPr>
              <w:t xml:space="preserve"> Street</w:t>
            </w:r>
            <w:r w:rsidRPr="00B14572">
              <w:rPr>
                <w:rFonts w:ascii="Arial" w:hAnsi="Arial" w:cs="Arial"/>
                <w:color w:val="004677"/>
                <w:sz w:val="22"/>
                <w:szCs w:val="22"/>
              </w:rPr>
              <w:br/>
            </w:r>
            <w:proofErr w:type="spellStart"/>
            <w:r w:rsidRPr="00B14572">
              <w:rPr>
                <w:rFonts w:ascii="Arial" w:hAnsi="Arial" w:cs="Arial"/>
                <w:color w:val="004677"/>
                <w:sz w:val="22"/>
                <w:szCs w:val="22"/>
              </w:rPr>
              <w:t>Kawerau</w:t>
            </w:r>
            <w:proofErr w:type="spellEnd"/>
            <w:r w:rsidRPr="00B14572">
              <w:rPr>
                <w:rFonts w:ascii="Arial" w:hAnsi="Arial" w:cs="Arial"/>
                <w:color w:val="004677"/>
                <w:sz w:val="22"/>
                <w:szCs w:val="22"/>
              </w:rPr>
              <w:t xml:space="preserve"> 3127</w:t>
            </w:r>
          </w:p>
          <w:p w:rsidR="002B7AF7" w:rsidRPr="00B14572" w:rsidRDefault="002B7AF7" w:rsidP="001C2EB5">
            <w:pPr>
              <w:pStyle w:val="NormalWeb"/>
              <w:rPr>
                <w:rFonts w:ascii="Arial" w:hAnsi="Arial" w:cs="Arial"/>
                <w:color w:val="004677"/>
                <w:sz w:val="22"/>
                <w:szCs w:val="22"/>
              </w:rPr>
            </w:pPr>
            <w:r w:rsidRPr="00B14572">
              <w:rPr>
                <w:rFonts w:ascii="Arial" w:hAnsi="Arial" w:cs="Arial"/>
                <w:color w:val="004677"/>
                <w:sz w:val="22"/>
                <w:szCs w:val="22"/>
              </w:rPr>
              <w:t xml:space="preserve">Home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07 323 8909</w:t>
            </w:r>
            <w:r w:rsidRPr="00B14572">
              <w:rPr>
                <w:rFonts w:ascii="Arial" w:hAnsi="Arial" w:cs="Arial"/>
                <w:color w:val="004677"/>
                <w:sz w:val="22"/>
                <w:szCs w:val="22"/>
              </w:rPr>
              <w:br/>
              <w:t xml:space="preserve">Mobile </w:t>
            </w:r>
            <w:proofErr w:type="spellStart"/>
            <w:r w:rsidRPr="00B14572">
              <w:rPr>
                <w:rFonts w:ascii="Arial" w:hAnsi="Arial" w:cs="Arial"/>
                <w:color w:val="004677"/>
                <w:sz w:val="22"/>
                <w:szCs w:val="22"/>
              </w:rPr>
              <w:t>ph</w:t>
            </w:r>
            <w:proofErr w:type="spellEnd"/>
            <w:r w:rsidRPr="00B14572">
              <w:rPr>
                <w:rFonts w:ascii="Arial" w:hAnsi="Arial" w:cs="Arial"/>
                <w:color w:val="004677"/>
                <w:sz w:val="22"/>
                <w:szCs w:val="22"/>
              </w:rPr>
              <w:t>: 027 370 1126</w:t>
            </w:r>
          </w:p>
          <w:p w:rsidR="002B7AF7" w:rsidRPr="00B14572" w:rsidRDefault="00106672" w:rsidP="001C2EB5">
            <w:pPr>
              <w:pStyle w:val="NormalWeb"/>
              <w:rPr>
                <w:rFonts w:ascii="Arial" w:hAnsi="Arial" w:cs="Arial"/>
                <w:color w:val="004677"/>
                <w:sz w:val="22"/>
                <w:szCs w:val="22"/>
              </w:rPr>
            </w:pPr>
            <w:hyperlink r:id="rId45" w:history="1">
              <w:r w:rsidR="002B7AF7" w:rsidRPr="00B14572">
                <w:rPr>
                  <w:rStyle w:val="Hyperlink"/>
                  <w:rFonts w:ascii="Arial" w:hAnsi="Arial" w:cs="Arial"/>
                  <w:sz w:val="22"/>
                  <w:szCs w:val="22"/>
                </w:rPr>
                <w:t>tiipene.marr@boprc.govt.nz</w:t>
              </w:r>
            </w:hyperlink>
          </w:p>
        </w:tc>
      </w:tr>
    </w:tbl>
    <w:p w:rsidR="00DF4048" w:rsidRPr="00B14572" w:rsidRDefault="00865D17" w:rsidP="001C2EB5">
      <w:pPr>
        <w:pStyle w:val="BodyTextSmaller"/>
        <w:spacing w:before="100" w:beforeAutospacing="1" w:after="100" w:afterAutospacing="1" w:line="240" w:lineRule="auto"/>
        <w:rPr>
          <w:sz w:val="22"/>
          <w:szCs w:val="22"/>
        </w:rPr>
      </w:pPr>
      <w:r w:rsidRPr="00B14572">
        <w:rPr>
          <w:sz w:val="22"/>
          <w:szCs w:val="22"/>
        </w:rPr>
        <w:t>C</w:t>
      </w:r>
      <w:r w:rsidR="00DF4048" w:rsidRPr="00B14572">
        <w:rPr>
          <w:sz w:val="22"/>
          <w:szCs w:val="22"/>
        </w:rPr>
        <w:t>onstituency maps</w:t>
      </w:r>
      <w:r w:rsidR="00302817" w:rsidRPr="00B14572">
        <w:rPr>
          <w:sz w:val="22"/>
          <w:szCs w:val="22"/>
        </w:rPr>
        <w:t xml:space="preserve"> </w:t>
      </w:r>
      <w:r w:rsidR="000932E4" w:rsidRPr="00B14572">
        <w:rPr>
          <w:sz w:val="22"/>
          <w:szCs w:val="22"/>
        </w:rPr>
        <w:t>(</w:t>
      </w:r>
      <w:r w:rsidR="00302817" w:rsidRPr="00B14572">
        <w:rPr>
          <w:sz w:val="22"/>
          <w:szCs w:val="22"/>
        </w:rPr>
        <w:t>– Governance should have these</w:t>
      </w:r>
      <w:r w:rsidR="000932E4" w:rsidRPr="00B14572">
        <w:rPr>
          <w:sz w:val="22"/>
          <w:szCs w:val="22"/>
        </w:rPr>
        <w:t>)</w:t>
      </w:r>
    </w:p>
    <w:p w:rsidR="00865D17" w:rsidRPr="00B14572" w:rsidRDefault="0083630B" w:rsidP="00865D17">
      <w:pPr>
        <w:pStyle w:val="Subheading"/>
        <w:spacing w:before="100" w:beforeAutospacing="1" w:after="100" w:afterAutospacing="1" w:line="240" w:lineRule="auto"/>
        <w:rPr>
          <w:rFonts w:ascii="Arial" w:hAnsi="Arial" w:cs="Arial"/>
          <w:b/>
          <w:color w:val="auto"/>
          <w:sz w:val="32"/>
          <w:szCs w:val="32"/>
        </w:rPr>
      </w:pPr>
      <w:r w:rsidRPr="00B14572">
        <w:rPr>
          <w:rFonts w:ascii="Arial" w:hAnsi="Arial" w:cs="Arial"/>
          <w:b/>
          <w:color w:val="auto"/>
          <w:sz w:val="32"/>
          <w:szCs w:val="32"/>
        </w:rPr>
        <w:t>What</w:t>
      </w:r>
      <w:r w:rsidR="00865D17" w:rsidRPr="00B14572">
        <w:rPr>
          <w:rFonts w:ascii="Arial" w:hAnsi="Arial" w:cs="Arial"/>
          <w:b/>
          <w:color w:val="auto"/>
          <w:sz w:val="32"/>
          <w:szCs w:val="32"/>
        </w:rPr>
        <w:t xml:space="preserve"> do </w:t>
      </w:r>
      <w:proofErr w:type="spellStart"/>
      <w:r w:rsidR="00102F90" w:rsidRPr="00B14572">
        <w:rPr>
          <w:rFonts w:ascii="Arial" w:hAnsi="Arial" w:cs="Arial"/>
          <w:b/>
          <w:color w:val="auto"/>
          <w:sz w:val="32"/>
          <w:szCs w:val="32"/>
        </w:rPr>
        <w:t>C</w:t>
      </w:r>
      <w:r w:rsidR="00865D17" w:rsidRPr="00B14572">
        <w:rPr>
          <w:rFonts w:ascii="Arial" w:hAnsi="Arial" w:cs="Arial"/>
          <w:b/>
          <w:color w:val="auto"/>
          <w:sz w:val="32"/>
          <w:szCs w:val="32"/>
        </w:rPr>
        <w:t>ouncil</w:t>
      </w:r>
      <w:r w:rsidR="005028C2" w:rsidRPr="00B14572">
        <w:rPr>
          <w:rFonts w:ascii="Arial" w:hAnsi="Arial" w:cs="Arial"/>
          <w:b/>
          <w:color w:val="auto"/>
          <w:sz w:val="32"/>
          <w:szCs w:val="32"/>
        </w:rPr>
        <w:t>l</w:t>
      </w:r>
      <w:r w:rsidR="00865D17" w:rsidRPr="00B14572">
        <w:rPr>
          <w:rFonts w:ascii="Arial" w:hAnsi="Arial" w:cs="Arial"/>
          <w:b/>
          <w:color w:val="auto"/>
          <w:sz w:val="32"/>
          <w:szCs w:val="32"/>
        </w:rPr>
        <w:t>ors</w:t>
      </w:r>
      <w:proofErr w:type="spellEnd"/>
      <w:r w:rsidR="00865D17" w:rsidRPr="00B14572">
        <w:rPr>
          <w:rFonts w:ascii="Arial" w:hAnsi="Arial" w:cs="Arial"/>
          <w:b/>
          <w:color w:val="auto"/>
          <w:sz w:val="32"/>
          <w:szCs w:val="32"/>
        </w:rPr>
        <w:t xml:space="preserve"> do?</w:t>
      </w:r>
    </w:p>
    <w:p w:rsidR="0083630B" w:rsidRPr="00B14572" w:rsidRDefault="00CA1C40" w:rsidP="00865D17">
      <w:pPr>
        <w:pStyle w:val="Subheading"/>
        <w:spacing w:before="100" w:beforeAutospacing="1" w:after="100" w:afterAutospacing="1" w:line="240" w:lineRule="auto"/>
        <w:rPr>
          <w:rFonts w:ascii="Arial" w:hAnsi="Arial" w:cs="Arial"/>
          <w:b/>
          <w:color w:val="auto"/>
          <w:sz w:val="22"/>
          <w:szCs w:val="22"/>
        </w:rPr>
      </w:pPr>
      <w:r w:rsidRPr="00B14572">
        <w:rPr>
          <w:rFonts w:ascii="Arial" w:hAnsi="Arial" w:cs="Arial"/>
          <w:b/>
          <w:color w:val="auto"/>
          <w:sz w:val="22"/>
          <w:szCs w:val="22"/>
        </w:rPr>
        <w:t>Bay of Plenty Regional Council</w:t>
      </w:r>
      <w:r w:rsidR="0083630B" w:rsidRPr="00B14572">
        <w:rPr>
          <w:rFonts w:ascii="Arial" w:hAnsi="Arial" w:cs="Arial"/>
          <w:b/>
          <w:color w:val="auto"/>
          <w:sz w:val="22"/>
          <w:szCs w:val="22"/>
        </w:rPr>
        <w:t xml:space="preserve">’s </w:t>
      </w:r>
      <w:r w:rsidR="00F43333" w:rsidRPr="00B14572">
        <w:rPr>
          <w:rFonts w:ascii="Arial" w:hAnsi="Arial" w:cs="Arial"/>
          <w:b/>
          <w:color w:val="auto"/>
          <w:sz w:val="22"/>
          <w:szCs w:val="22"/>
        </w:rPr>
        <w:t>elected members</w:t>
      </w:r>
      <w:r w:rsidR="003C64CA">
        <w:rPr>
          <w:rFonts w:ascii="Arial" w:hAnsi="Arial" w:cs="Arial"/>
          <w:b/>
          <w:color w:val="auto"/>
          <w:sz w:val="22"/>
          <w:szCs w:val="22"/>
        </w:rPr>
        <w:t>:</w:t>
      </w:r>
    </w:p>
    <w:p w:rsidR="0083630B" w:rsidRPr="00B14572" w:rsidRDefault="00A2087E" w:rsidP="00B14572">
      <w:pPr>
        <w:pStyle w:val="List1Bullet"/>
        <w:tabs>
          <w:tab w:val="clear" w:pos="1418"/>
          <w:tab w:val="num" w:pos="567"/>
        </w:tabs>
        <w:spacing w:after="40"/>
        <w:ind w:left="567"/>
      </w:pPr>
      <w:r>
        <w:t>Set the policy direction of C</w:t>
      </w:r>
      <w:r w:rsidR="0083630B" w:rsidRPr="00B14572">
        <w:t>ouncil</w:t>
      </w:r>
      <w:r>
        <w:t>.</w:t>
      </w:r>
    </w:p>
    <w:p w:rsidR="0083630B" w:rsidRPr="00B14572" w:rsidRDefault="0083630B" w:rsidP="00B14572">
      <w:pPr>
        <w:pStyle w:val="List1Bullet"/>
        <w:tabs>
          <w:tab w:val="clear" w:pos="1418"/>
          <w:tab w:val="num" w:pos="567"/>
        </w:tabs>
        <w:spacing w:after="40"/>
        <w:ind w:left="567"/>
      </w:pPr>
      <w:r w:rsidRPr="00B14572">
        <w:t>Employ the Chief Executive</w:t>
      </w:r>
      <w:r w:rsidR="00A2087E">
        <w:t>.</w:t>
      </w:r>
    </w:p>
    <w:p w:rsidR="0083630B" w:rsidRPr="00B14572" w:rsidRDefault="0083630B" w:rsidP="00B14572">
      <w:pPr>
        <w:pStyle w:val="List1Bullet"/>
        <w:tabs>
          <w:tab w:val="clear" w:pos="1418"/>
          <w:tab w:val="num" w:pos="567"/>
        </w:tabs>
        <w:spacing w:after="40"/>
        <w:ind w:left="567"/>
      </w:pPr>
      <w:r w:rsidRPr="00B14572">
        <w:t xml:space="preserve">Represent the interests of the Bay of Plenty’s </w:t>
      </w:r>
      <w:r w:rsidR="00F43333" w:rsidRPr="00B14572">
        <w:t xml:space="preserve">current and future </w:t>
      </w:r>
      <w:r w:rsidRPr="00B14572">
        <w:t>residents</w:t>
      </w:r>
      <w:r w:rsidR="00A2087E">
        <w:t>.</w:t>
      </w:r>
    </w:p>
    <w:p w:rsidR="0083630B" w:rsidRPr="00B14572" w:rsidRDefault="0083630B" w:rsidP="00B14572">
      <w:pPr>
        <w:pStyle w:val="List1Bullet"/>
        <w:tabs>
          <w:tab w:val="clear" w:pos="1418"/>
          <w:tab w:val="num" w:pos="567"/>
        </w:tabs>
        <w:spacing w:after="40"/>
        <w:ind w:left="567"/>
      </w:pPr>
      <w:r w:rsidRPr="00B14572">
        <w:t xml:space="preserve">Monitor </w:t>
      </w:r>
      <w:r w:rsidR="00CA1C40" w:rsidRPr="00B14572">
        <w:t>Bay of Plenty Regional Council</w:t>
      </w:r>
      <w:r w:rsidRPr="00B14572">
        <w:t>’s performance as a whole.</w:t>
      </w:r>
    </w:p>
    <w:p w:rsidR="00666F2F" w:rsidRDefault="00666F2F">
      <w:pPr>
        <w:jc w:val="left"/>
        <w:rPr>
          <w:rFonts w:cs="Arial"/>
          <w:b/>
          <w:noProof/>
          <w:color w:val="000000"/>
          <w:position w:val="3"/>
          <w:sz w:val="22"/>
          <w:szCs w:val="22"/>
        </w:rPr>
      </w:pPr>
      <w:r>
        <w:rPr>
          <w:b/>
          <w:noProof/>
          <w:sz w:val="22"/>
          <w:szCs w:val="22"/>
        </w:rPr>
        <w:br w:type="page"/>
      </w:r>
    </w:p>
    <w:p w:rsidR="00F250A5" w:rsidRPr="00B14572" w:rsidRDefault="005028C2" w:rsidP="001C2EB5">
      <w:pPr>
        <w:pStyle w:val="Commiteebulletlist"/>
        <w:spacing w:before="100" w:beforeAutospacing="1" w:after="100" w:afterAutospacing="1" w:line="240" w:lineRule="auto"/>
        <w:rPr>
          <w:b/>
          <w:noProof/>
          <w:sz w:val="22"/>
          <w:szCs w:val="22"/>
          <w:lang w:val="en-GB"/>
        </w:rPr>
      </w:pPr>
      <w:r w:rsidRPr="00B14572">
        <w:rPr>
          <w:b/>
          <w:noProof/>
          <w:sz w:val="22"/>
          <w:szCs w:val="22"/>
          <w:lang w:val="en-GB"/>
        </w:rPr>
        <w:lastRenderedPageBreak/>
        <w:t>Their purpose is:</w:t>
      </w:r>
    </w:p>
    <w:p w:rsidR="00F250A5" w:rsidRPr="00B14572" w:rsidRDefault="00F250A5" w:rsidP="00B14572">
      <w:pPr>
        <w:pStyle w:val="List1Bullet"/>
        <w:tabs>
          <w:tab w:val="clear" w:pos="1418"/>
          <w:tab w:val="num" w:pos="567"/>
        </w:tabs>
        <w:spacing w:after="40"/>
        <w:ind w:left="567"/>
      </w:pPr>
      <w:r w:rsidRPr="00B14572">
        <w:t>To enable democratic local decision-making and action by, and on behalf</w:t>
      </w:r>
      <w:r w:rsidR="00A2087E">
        <w:t xml:space="preserve"> of, Bay of Plenty communities.</w:t>
      </w:r>
    </w:p>
    <w:p w:rsidR="00F250A5" w:rsidRPr="00B14572" w:rsidRDefault="00B20177" w:rsidP="00B14572">
      <w:pPr>
        <w:pStyle w:val="List1Bullet"/>
        <w:tabs>
          <w:tab w:val="clear" w:pos="1418"/>
          <w:tab w:val="num" w:pos="567"/>
        </w:tabs>
        <w:spacing w:after="40"/>
        <w:ind w:left="567"/>
      </w:pPr>
      <w:r w:rsidRPr="00B14572">
        <w:t>To meet the current and future needs of communities for good-quality local infras</w:t>
      </w:r>
      <w:r w:rsidR="005028C2" w:rsidRPr="00B14572">
        <w:t>tructure, local public services</w:t>
      </w:r>
      <w:r w:rsidRPr="00B14572">
        <w:t xml:space="preserve"> and </w:t>
      </w:r>
      <w:r w:rsidR="005028C2" w:rsidRPr="00B14572">
        <w:t xml:space="preserve">regulatory functions </w:t>
      </w:r>
      <w:r w:rsidRPr="00B14572">
        <w:t xml:space="preserve">in </w:t>
      </w:r>
      <w:r w:rsidR="005028C2" w:rsidRPr="00B14572">
        <w:t xml:space="preserve">the most cost-effective </w:t>
      </w:r>
      <w:r w:rsidRPr="00B14572">
        <w:t>way for households and businesses.</w:t>
      </w:r>
    </w:p>
    <w:p w:rsidR="00F250A5" w:rsidRPr="00B14572" w:rsidRDefault="00F250A5" w:rsidP="00B14572">
      <w:pPr>
        <w:pStyle w:val="List1Bullet"/>
        <w:tabs>
          <w:tab w:val="clear" w:pos="1418"/>
          <w:tab w:val="num" w:pos="567"/>
        </w:tabs>
        <w:spacing w:after="40"/>
        <w:ind w:left="567"/>
      </w:pPr>
      <w:r w:rsidRPr="00B14572">
        <w:t>To set the overarching strategic direction for Bay of Plenty Regio</w:t>
      </w:r>
      <w:r w:rsidR="00A2087E">
        <w:t>nal Council as an organisation.</w:t>
      </w:r>
    </w:p>
    <w:p w:rsidR="00F250A5" w:rsidRPr="00B14572" w:rsidRDefault="00F250A5" w:rsidP="00B14572">
      <w:pPr>
        <w:pStyle w:val="List1Bullet"/>
        <w:tabs>
          <w:tab w:val="clear" w:pos="1418"/>
          <w:tab w:val="num" w:pos="567"/>
        </w:tabs>
        <w:spacing w:after="40"/>
        <w:ind w:left="567"/>
      </w:pPr>
      <w:r w:rsidRPr="00B14572">
        <w:t xml:space="preserve">To provide strategic oversight of the </w:t>
      </w:r>
      <w:r w:rsidR="005028C2" w:rsidRPr="00B14572">
        <w:t xml:space="preserve">Council’s </w:t>
      </w:r>
      <w:r w:rsidR="00A2087E">
        <w:t>financial affairs.</w:t>
      </w:r>
    </w:p>
    <w:p w:rsidR="0083630B" w:rsidRPr="00B14572" w:rsidRDefault="005028C2" w:rsidP="001C2EB5">
      <w:pPr>
        <w:pStyle w:val="BodyText"/>
        <w:spacing w:before="100" w:beforeAutospacing="1" w:after="100" w:afterAutospacing="1" w:line="240" w:lineRule="auto"/>
        <w:rPr>
          <w:b/>
          <w:color w:val="auto"/>
          <w:sz w:val="28"/>
          <w:szCs w:val="28"/>
        </w:rPr>
      </w:pPr>
      <w:r w:rsidRPr="00B14572">
        <w:rPr>
          <w:b/>
          <w:color w:val="auto"/>
          <w:sz w:val="28"/>
          <w:szCs w:val="28"/>
        </w:rPr>
        <w:t>How does the Council work?</w:t>
      </w:r>
    </w:p>
    <w:p w:rsidR="0083630B" w:rsidRPr="00641763" w:rsidRDefault="005028C2" w:rsidP="00641763">
      <w:pPr>
        <w:pStyle w:val="TextNormal"/>
      </w:pPr>
      <w:r w:rsidRPr="00641763">
        <w:t xml:space="preserve">The </w:t>
      </w:r>
      <w:r w:rsidR="00102F90" w:rsidRPr="00641763">
        <w:t>Council has a C</w:t>
      </w:r>
      <w:r w:rsidR="0083630B" w:rsidRPr="00641763">
        <w:t>hair</w:t>
      </w:r>
      <w:r w:rsidR="00102F90" w:rsidRPr="00641763">
        <w:t>man</w:t>
      </w:r>
      <w:r w:rsidR="0083630B" w:rsidRPr="00641763">
        <w:t xml:space="preserve">, </w:t>
      </w:r>
      <w:r w:rsidR="0025192C" w:rsidRPr="00641763">
        <w:t>Doug Leeder</w:t>
      </w:r>
      <w:r w:rsidR="0083630B" w:rsidRPr="00641763">
        <w:t xml:space="preserve">, and Deputy Chair, </w:t>
      </w:r>
      <w:r w:rsidR="0025192C" w:rsidRPr="00641763">
        <w:t>Jane Nees</w:t>
      </w:r>
      <w:r w:rsidR="003C64CA">
        <w:t>. It meets as a full C</w:t>
      </w:r>
      <w:r w:rsidR="0083630B" w:rsidRPr="00641763">
        <w:t xml:space="preserve">ouncil every </w:t>
      </w:r>
      <w:r w:rsidR="004002FA" w:rsidRPr="00641763">
        <w:t xml:space="preserve">six </w:t>
      </w:r>
      <w:r w:rsidR="0083630B" w:rsidRPr="00641763">
        <w:t xml:space="preserve">weeks, and has </w:t>
      </w:r>
      <w:r w:rsidRPr="00641763">
        <w:t>several</w:t>
      </w:r>
      <w:r w:rsidR="0083630B" w:rsidRPr="00641763">
        <w:t xml:space="preserve"> committees and joint commit</w:t>
      </w:r>
      <w:r w:rsidR="00A2087E">
        <w:t>tees to help it make decisions.</w:t>
      </w:r>
    </w:p>
    <w:p w:rsidR="0083630B" w:rsidRPr="00641763" w:rsidRDefault="005028C2" w:rsidP="00641763">
      <w:pPr>
        <w:pStyle w:val="TextNormal"/>
      </w:pPr>
      <w:r w:rsidRPr="00641763">
        <w:t>The C</w:t>
      </w:r>
      <w:r w:rsidR="0083630B" w:rsidRPr="00641763">
        <w:t>hair</w:t>
      </w:r>
      <w:r w:rsidRPr="00641763">
        <w:t>man</w:t>
      </w:r>
      <w:r w:rsidR="0083630B" w:rsidRPr="00641763">
        <w:t xml:space="preserve"> is responsible for maintaining order at meetings and</w:t>
      </w:r>
      <w:r w:rsidRPr="00641763">
        <w:t xml:space="preserve"> has the power to</w:t>
      </w:r>
      <w:r w:rsidR="0083630B" w:rsidRPr="00641763">
        <w:t xml:space="preserve"> </w:t>
      </w:r>
      <w:r w:rsidRPr="00641763">
        <w:t>remove</w:t>
      </w:r>
      <w:r w:rsidR="0083630B" w:rsidRPr="00641763">
        <w:t xml:space="preserve"> any member of the public for disorderly conduct</w:t>
      </w:r>
      <w:r w:rsidRPr="00641763">
        <w:t>,</w:t>
      </w:r>
      <w:r w:rsidR="0083630B" w:rsidRPr="00641763">
        <w:t xml:space="preserve"> or remove </w:t>
      </w:r>
      <w:r w:rsidRPr="00641763">
        <w:t>a Councillor</w:t>
      </w:r>
      <w:r w:rsidR="0083630B" w:rsidRPr="00641763">
        <w:t xml:space="preserve"> who does not comply with standing orders.</w:t>
      </w:r>
    </w:p>
    <w:p w:rsidR="0083630B" w:rsidRPr="00641763" w:rsidRDefault="00A2087E" w:rsidP="00641763">
      <w:pPr>
        <w:pStyle w:val="TextNormal"/>
      </w:pPr>
      <w:r>
        <w:t>For an ordinary meeting of C</w:t>
      </w:r>
      <w:r w:rsidR="0083630B" w:rsidRPr="00641763">
        <w:t>ouncil</w:t>
      </w:r>
      <w:r>
        <w:t>,</w:t>
      </w:r>
      <w:r w:rsidR="0083630B" w:rsidRPr="00641763">
        <w:t xml:space="preserve"> at least 14 days</w:t>
      </w:r>
      <w:r w:rsidR="005028C2" w:rsidRPr="00641763">
        <w:t xml:space="preserve">’ </w:t>
      </w:r>
      <w:r w:rsidR="0083630B" w:rsidRPr="00641763">
        <w:t>notice of the time and place of the meeting must be given. Extraordinary meetings may be called at three working days</w:t>
      </w:r>
      <w:r w:rsidR="00E54239" w:rsidRPr="00641763">
        <w:t>’</w:t>
      </w:r>
      <w:r w:rsidR="0083630B" w:rsidRPr="00641763">
        <w:t xml:space="preserve"> notice. Legal requirements for </w:t>
      </w:r>
      <w:r w:rsidR="0068323B" w:rsidRPr="00641763">
        <w:t>C</w:t>
      </w:r>
      <w:r w:rsidR="0083630B" w:rsidRPr="00641763">
        <w:t xml:space="preserve">ouncil meetings are set down in the Local Government Act 2002 and the Local Government Official Information and Meetings Act 1987. You can obtain a copy of the code of conduct and standing orders from any of </w:t>
      </w:r>
      <w:r w:rsidR="00CA1C40" w:rsidRPr="00641763">
        <w:t>Bay of Plenty Regional Council</w:t>
      </w:r>
      <w:r w:rsidR="0083630B" w:rsidRPr="00641763">
        <w:t>’s office.</w:t>
      </w:r>
    </w:p>
    <w:p w:rsidR="00E644DD" w:rsidRPr="00B14572" w:rsidRDefault="001563F4" w:rsidP="00E644DD">
      <w:pPr>
        <w:pStyle w:val="Heading3"/>
        <w:rPr>
          <w:rFonts w:cs="Arial"/>
          <w:sz w:val="28"/>
          <w:szCs w:val="28"/>
        </w:rPr>
      </w:pPr>
      <w:r>
        <w:rPr>
          <w:rFonts w:cs="Arial"/>
          <w:sz w:val="28"/>
          <w:szCs w:val="28"/>
        </w:rPr>
        <w:t>Core C</w:t>
      </w:r>
      <w:r w:rsidR="00E644DD" w:rsidRPr="00B14572">
        <w:rPr>
          <w:rFonts w:cs="Arial"/>
          <w:sz w:val="28"/>
          <w:szCs w:val="28"/>
        </w:rPr>
        <w:t>ommittees</w:t>
      </w:r>
    </w:p>
    <w:p w:rsidR="00E644DD" w:rsidRPr="00B14572" w:rsidRDefault="00106672" w:rsidP="00324521">
      <w:pPr>
        <w:spacing w:before="100" w:beforeAutospacing="1" w:after="100" w:afterAutospacing="1"/>
        <w:jc w:val="left"/>
        <w:rPr>
          <w:rFonts w:cs="Arial"/>
          <w:b/>
          <w:szCs w:val="22"/>
        </w:rPr>
      </w:pPr>
      <w:hyperlink r:id="rId46" w:tooltip="Regional Direction and Delivery" w:history="1">
        <w:r w:rsidR="00E644DD" w:rsidRPr="00B14572">
          <w:rPr>
            <w:rStyle w:val="Hyperlink"/>
            <w:rFonts w:cs="Arial"/>
            <w:b/>
            <w:color w:val="auto"/>
            <w:szCs w:val="22"/>
            <w:u w:val="none"/>
          </w:rPr>
          <w:t>Regional Direction and Delivery</w:t>
        </w:r>
      </w:hyperlink>
      <w:r w:rsidR="00E644DD" w:rsidRPr="00B14572">
        <w:rPr>
          <w:rFonts w:cs="Arial"/>
          <w:b/>
          <w:szCs w:val="22"/>
        </w:rPr>
        <w:t xml:space="preserve"> </w:t>
      </w:r>
      <w:r w:rsidR="00324521" w:rsidRPr="00B14572">
        <w:rPr>
          <w:rFonts w:cs="Arial"/>
          <w:b/>
          <w:szCs w:val="22"/>
        </w:rPr>
        <w:t>Committee</w:t>
      </w:r>
    </w:p>
    <w:p w:rsidR="00324521" w:rsidRPr="00B14572" w:rsidRDefault="00324521" w:rsidP="00B14572">
      <w:pPr>
        <w:pStyle w:val="List1Bullet"/>
        <w:tabs>
          <w:tab w:val="clear" w:pos="1418"/>
          <w:tab w:val="num" w:pos="567"/>
        </w:tabs>
        <w:spacing w:after="40"/>
        <w:ind w:left="567"/>
      </w:pPr>
      <w:r w:rsidRPr="00B14572">
        <w:t xml:space="preserve">Sets the strategic direction for the region by formulating policy that clearly identifies Council’s role and direction on issues. </w:t>
      </w:r>
      <w:r w:rsidR="00925875" w:rsidRPr="00B14572">
        <w:t>Develops</w:t>
      </w:r>
      <w:r w:rsidRPr="00B14572">
        <w:t xml:space="preserve"> and approv</w:t>
      </w:r>
      <w:r w:rsidR="00925875" w:rsidRPr="00B14572">
        <w:t>es</w:t>
      </w:r>
      <w:r w:rsidRPr="00B14572">
        <w:t xml:space="preserve"> Council strategy and policy.</w:t>
      </w:r>
    </w:p>
    <w:p w:rsidR="00324521" w:rsidRPr="00B14572" w:rsidRDefault="00324521" w:rsidP="00B14572">
      <w:pPr>
        <w:pStyle w:val="List1Bullet"/>
        <w:tabs>
          <w:tab w:val="clear" w:pos="1418"/>
          <w:tab w:val="num" w:pos="567"/>
        </w:tabs>
        <w:spacing w:after="40"/>
        <w:ind w:left="567"/>
      </w:pPr>
      <w:r w:rsidRPr="00B14572">
        <w:t>Sets the operational direction for approved Regional Council policy and strategy, and monitor</w:t>
      </w:r>
      <w:r w:rsidR="00925875" w:rsidRPr="00B14572">
        <w:t>s</w:t>
      </w:r>
      <w:r w:rsidRPr="00B14572">
        <w:t xml:space="preserve"> how it is implemented. </w:t>
      </w:r>
      <w:r w:rsidR="00925875" w:rsidRPr="00B14572">
        <w:t>Develops</w:t>
      </w:r>
      <w:r w:rsidRPr="00B14572">
        <w:t xml:space="preserve"> specific operational decisions which translate policy and strategy into action.</w:t>
      </w:r>
    </w:p>
    <w:p w:rsidR="00925875" w:rsidRPr="00B14572" w:rsidRDefault="00925875" w:rsidP="00B14572">
      <w:pPr>
        <w:pStyle w:val="List1Bullet"/>
        <w:tabs>
          <w:tab w:val="clear" w:pos="1418"/>
          <w:tab w:val="num" w:pos="567"/>
        </w:tabs>
        <w:spacing w:after="40"/>
        <w:ind w:left="567"/>
      </w:pPr>
      <w:r w:rsidRPr="00B14572">
        <w:rPr>
          <w:b/>
        </w:rPr>
        <w:t>Membership</w:t>
      </w:r>
      <w:r w:rsidRPr="00B14572">
        <w:t xml:space="preserve">: </w:t>
      </w:r>
      <w:r w:rsidR="00DF7F4E" w:rsidRPr="00B14572">
        <w:t>Chairman and a</w:t>
      </w:r>
      <w:r w:rsidRPr="00B14572">
        <w:t>ll councillors</w:t>
      </w:r>
      <w:r w:rsidR="00DF7F4E" w:rsidRPr="00B14572">
        <w:t>.</w:t>
      </w:r>
    </w:p>
    <w:p w:rsidR="00324521" w:rsidRPr="00B14572" w:rsidRDefault="00106672" w:rsidP="00324521">
      <w:pPr>
        <w:spacing w:before="100" w:beforeAutospacing="1" w:after="100" w:afterAutospacing="1"/>
        <w:jc w:val="left"/>
        <w:rPr>
          <w:rStyle w:val="Hyperlink"/>
          <w:rFonts w:cs="Arial"/>
          <w:b/>
          <w:color w:val="auto"/>
          <w:szCs w:val="22"/>
          <w:u w:val="none"/>
        </w:rPr>
      </w:pPr>
      <w:hyperlink r:id="rId47" w:tooltip="Finance and Corporate" w:history="1">
        <w:r w:rsidR="00E644DD" w:rsidRPr="00B14572">
          <w:rPr>
            <w:rStyle w:val="Hyperlink"/>
            <w:rFonts w:cs="Arial"/>
            <w:b/>
            <w:color w:val="auto"/>
            <w:szCs w:val="22"/>
            <w:u w:val="none"/>
          </w:rPr>
          <w:t>Audit and Risk</w:t>
        </w:r>
      </w:hyperlink>
      <w:r w:rsidR="00324521" w:rsidRPr="00B14572">
        <w:rPr>
          <w:rStyle w:val="Hyperlink"/>
          <w:rFonts w:cs="Arial"/>
          <w:b/>
          <w:color w:val="auto"/>
          <w:szCs w:val="22"/>
          <w:u w:val="none"/>
        </w:rPr>
        <w:t xml:space="preserve"> Committee</w:t>
      </w:r>
    </w:p>
    <w:p w:rsidR="00324521" w:rsidRPr="00B14572" w:rsidRDefault="00324521" w:rsidP="00B14572">
      <w:pPr>
        <w:pStyle w:val="List1Bullet"/>
        <w:tabs>
          <w:tab w:val="clear" w:pos="1418"/>
          <w:tab w:val="num" w:pos="567"/>
        </w:tabs>
        <w:spacing w:after="40"/>
        <w:ind w:left="567"/>
      </w:pPr>
      <w:r w:rsidRPr="00B14572">
        <w:t>Develops and reviews the Council’s funding and financial policies and frameworks</w:t>
      </w:r>
      <w:r w:rsidR="00925875" w:rsidRPr="00B14572">
        <w:t xml:space="preserve">, </w:t>
      </w:r>
      <w:r w:rsidRPr="00B14572">
        <w:t>performance monitoring framework</w:t>
      </w:r>
      <w:r w:rsidR="00925875" w:rsidRPr="00B14572">
        <w:t xml:space="preserve"> and</w:t>
      </w:r>
      <w:r w:rsidRPr="00B14572">
        <w:t xml:space="preserve"> the Council’s audit and risk policies and frameworks.</w:t>
      </w:r>
    </w:p>
    <w:p w:rsidR="00925875" w:rsidRPr="00B14572" w:rsidRDefault="00925875" w:rsidP="00B14572">
      <w:pPr>
        <w:pStyle w:val="List1Bullet"/>
        <w:tabs>
          <w:tab w:val="clear" w:pos="1418"/>
          <w:tab w:val="num" w:pos="567"/>
        </w:tabs>
        <w:spacing w:after="40"/>
        <w:ind w:left="567"/>
        <w:rPr>
          <w:rFonts w:cs="Arial"/>
          <w:szCs w:val="22"/>
        </w:rPr>
      </w:pPr>
      <w:r w:rsidRPr="00B14572">
        <w:rPr>
          <w:rFonts w:cs="Arial"/>
          <w:b/>
          <w:szCs w:val="22"/>
        </w:rPr>
        <w:t>Membership:</w:t>
      </w:r>
      <w:r w:rsidRPr="00B14572">
        <w:rPr>
          <w:rFonts w:cs="Arial"/>
          <w:szCs w:val="22"/>
        </w:rPr>
        <w:t xml:space="preserve"> </w:t>
      </w:r>
      <w:r w:rsidRPr="00B14572">
        <w:t>Five</w:t>
      </w:r>
      <w:r w:rsidRPr="00B14572">
        <w:rPr>
          <w:rFonts w:cs="Arial"/>
          <w:szCs w:val="22"/>
        </w:rPr>
        <w:t xml:space="preserve"> c</w:t>
      </w:r>
      <w:r w:rsidR="00DF7F4E" w:rsidRPr="00B14572">
        <w:rPr>
          <w:rFonts w:cs="Arial"/>
          <w:szCs w:val="22"/>
        </w:rPr>
        <w:t>ouncillors and the Chairman as Ex-O</w:t>
      </w:r>
      <w:r w:rsidRPr="00B14572">
        <w:rPr>
          <w:rFonts w:cs="Arial"/>
          <w:szCs w:val="22"/>
        </w:rPr>
        <w:t>fficio.</w:t>
      </w:r>
    </w:p>
    <w:p w:rsidR="00E644DD" w:rsidRPr="00B14572" w:rsidRDefault="00E644DD" w:rsidP="00324521">
      <w:pPr>
        <w:spacing w:before="100" w:beforeAutospacing="1" w:after="100" w:afterAutospacing="1"/>
        <w:jc w:val="left"/>
        <w:rPr>
          <w:rFonts w:cs="Arial"/>
          <w:b/>
          <w:szCs w:val="22"/>
        </w:rPr>
      </w:pPr>
      <w:r w:rsidRPr="00B14572">
        <w:rPr>
          <w:rFonts w:cs="Arial"/>
          <w:szCs w:val="22"/>
        </w:rPr>
        <w:t xml:space="preserve"> </w:t>
      </w:r>
      <w:hyperlink r:id="rId48" w:tooltip="Maori Committee" w:history="1">
        <w:r w:rsidRPr="00B14572">
          <w:rPr>
            <w:rStyle w:val="Hyperlink"/>
            <w:rFonts w:cs="Arial"/>
            <w:b/>
            <w:color w:val="auto"/>
            <w:szCs w:val="22"/>
            <w:u w:val="none"/>
          </w:rPr>
          <w:t>M</w:t>
        </w:r>
        <w:r w:rsidR="00324521" w:rsidRPr="00B14572">
          <w:rPr>
            <w:rStyle w:val="Hyperlink"/>
            <w:rFonts w:cs="Arial"/>
            <w:b/>
            <w:color w:val="auto"/>
            <w:szCs w:val="22"/>
            <w:u w:val="none"/>
          </w:rPr>
          <w:t>āor</w:t>
        </w:r>
      </w:hyperlink>
      <w:r w:rsidR="00324521" w:rsidRPr="00B14572">
        <w:rPr>
          <w:rStyle w:val="Hyperlink"/>
          <w:rFonts w:cs="Arial"/>
          <w:b/>
          <w:color w:val="auto"/>
          <w:szCs w:val="22"/>
          <w:u w:val="none"/>
        </w:rPr>
        <w:t>i</w:t>
      </w:r>
      <w:r w:rsidRPr="00B14572">
        <w:rPr>
          <w:rFonts w:cs="Arial"/>
          <w:b/>
          <w:szCs w:val="22"/>
        </w:rPr>
        <w:t xml:space="preserve"> </w:t>
      </w:r>
      <w:r w:rsidR="00324521" w:rsidRPr="00B14572">
        <w:rPr>
          <w:rFonts w:cs="Arial"/>
          <w:b/>
          <w:szCs w:val="22"/>
        </w:rPr>
        <w:t>Committee</w:t>
      </w:r>
    </w:p>
    <w:p w:rsidR="00324521" w:rsidRPr="00B14572" w:rsidRDefault="00324521" w:rsidP="00B14572">
      <w:pPr>
        <w:pStyle w:val="List1Bullet"/>
        <w:tabs>
          <w:tab w:val="clear" w:pos="1418"/>
          <w:tab w:val="num" w:pos="567"/>
        </w:tabs>
        <w:spacing w:after="40"/>
        <w:ind w:left="567"/>
      </w:pPr>
      <w:r w:rsidRPr="00B14572">
        <w:t xml:space="preserve">Sets operational direction for the Council’s legislative obligations to Māori and monitors how these are implemented. </w:t>
      </w:r>
      <w:r w:rsidR="00925875" w:rsidRPr="00B14572">
        <w:t>Makes</w:t>
      </w:r>
      <w:r w:rsidRPr="00B14572">
        <w:t xml:space="preserve"> decisions which translate legislative obligations to Māori into action. Tangata whenua and any other member of the public are encouraged to participate</w:t>
      </w:r>
      <w:r w:rsidR="00925875" w:rsidRPr="00B14572">
        <w:t xml:space="preserve"> at</w:t>
      </w:r>
      <w:r w:rsidRPr="00B14572">
        <w:t xml:space="preserve"> meetings held on marae across the region. Meeting standing orders are relaxed to allow for presentations.</w:t>
      </w:r>
    </w:p>
    <w:p w:rsidR="00925875" w:rsidRPr="00B14572" w:rsidRDefault="00925875" w:rsidP="00B14572">
      <w:pPr>
        <w:pStyle w:val="List1Bullet"/>
        <w:tabs>
          <w:tab w:val="clear" w:pos="1418"/>
          <w:tab w:val="num" w:pos="567"/>
        </w:tabs>
        <w:spacing w:after="40"/>
        <w:ind w:left="567"/>
        <w:rPr>
          <w:rFonts w:cs="Arial"/>
          <w:szCs w:val="22"/>
        </w:rPr>
      </w:pPr>
      <w:r w:rsidRPr="00B14572">
        <w:rPr>
          <w:rFonts w:cs="Arial"/>
          <w:b/>
          <w:szCs w:val="22"/>
        </w:rPr>
        <w:t>Membership:</w:t>
      </w:r>
      <w:r w:rsidRPr="00B14572">
        <w:rPr>
          <w:rFonts w:cs="Arial"/>
          <w:szCs w:val="22"/>
        </w:rPr>
        <w:t xml:space="preserve"> </w:t>
      </w:r>
      <w:r w:rsidRPr="00B14572">
        <w:t>Three</w:t>
      </w:r>
      <w:r w:rsidRPr="00B14572">
        <w:rPr>
          <w:rFonts w:cs="Arial"/>
          <w:szCs w:val="22"/>
        </w:rPr>
        <w:t xml:space="preserve"> Māori constituency councillors and three general constituency councillors and the Chairman as Ex-Officio</w:t>
      </w:r>
      <w:r w:rsidR="00DF7F4E" w:rsidRPr="00B14572">
        <w:rPr>
          <w:rFonts w:cs="Arial"/>
          <w:szCs w:val="22"/>
        </w:rPr>
        <w:t>.</w:t>
      </w:r>
    </w:p>
    <w:p w:rsidR="00E644DD" w:rsidRPr="00B14572" w:rsidRDefault="001563F4" w:rsidP="00E644DD">
      <w:pPr>
        <w:pStyle w:val="Heading3"/>
        <w:rPr>
          <w:rFonts w:cs="Arial"/>
          <w:sz w:val="28"/>
          <w:szCs w:val="28"/>
        </w:rPr>
      </w:pPr>
      <w:r>
        <w:rPr>
          <w:rFonts w:cs="Arial"/>
          <w:sz w:val="28"/>
          <w:szCs w:val="28"/>
        </w:rPr>
        <w:lastRenderedPageBreak/>
        <w:t>Statutory C</w:t>
      </w:r>
      <w:r w:rsidR="00E644DD" w:rsidRPr="00B14572">
        <w:rPr>
          <w:rFonts w:cs="Arial"/>
          <w:sz w:val="28"/>
          <w:szCs w:val="28"/>
        </w:rPr>
        <w:t>ommittees</w:t>
      </w:r>
    </w:p>
    <w:p w:rsidR="00E644DD" w:rsidRPr="00B14572" w:rsidRDefault="00106672" w:rsidP="00A40D6D">
      <w:pPr>
        <w:spacing w:before="100" w:beforeAutospacing="1" w:after="100" w:afterAutospacing="1"/>
        <w:jc w:val="left"/>
        <w:rPr>
          <w:rFonts w:cs="Arial"/>
          <w:b/>
          <w:szCs w:val="22"/>
        </w:rPr>
      </w:pPr>
      <w:hyperlink r:id="rId49" w:tooltip="Regional Transport Committee" w:history="1">
        <w:r w:rsidR="00E644DD" w:rsidRPr="00B14572">
          <w:rPr>
            <w:rStyle w:val="Hyperlink"/>
            <w:rFonts w:cs="Arial"/>
            <w:b/>
            <w:color w:val="auto"/>
            <w:szCs w:val="22"/>
            <w:u w:val="none"/>
          </w:rPr>
          <w:t>Regional Transport</w:t>
        </w:r>
      </w:hyperlink>
    </w:p>
    <w:p w:rsidR="00A40D6D" w:rsidRPr="00B14572" w:rsidRDefault="00A40D6D" w:rsidP="00B14572">
      <w:pPr>
        <w:pStyle w:val="List1Bullet"/>
        <w:tabs>
          <w:tab w:val="clear" w:pos="1418"/>
          <w:tab w:val="num" w:pos="567"/>
        </w:tabs>
        <w:spacing w:after="40"/>
        <w:ind w:left="567"/>
      </w:pPr>
      <w:r w:rsidRPr="00B14572">
        <w:t>Prepares a Regional Land Transport Strategy and programme for the region, any variations and any reports.</w:t>
      </w:r>
    </w:p>
    <w:p w:rsidR="00A40D6D" w:rsidRPr="00B14572" w:rsidRDefault="00A40D6D" w:rsidP="00B14572">
      <w:pPr>
        <w:pStyle w:val="List1Bullet"/>
        <w:tabs>
          <w:tab w:val="clear" w:pos="1418"/>
          <w:tab w:val="num" w:pos="567"/>
        </w:tabs>
        <w:spacing w:after="40"/>
        <w:ind w:left="567"/>
      </w:pPr>
      <w:r w:rsidRPr="00B14572">
        <w:t>Approves submissions to Central Government, local authorities and other agencies on Regional Trans</w:t>
      </w:r>
      <w:r w:rsidR="00A2087E">
        <w:t>port Committee-related matters.</w:t>
      </w:r>
    </w:p>
    <w:p w:rsidR="00DF7F4E" w:rsidRPr="00B14572" w:rsidRDefault="00DF7F4E" w:rsidP="00B14572">
      <w:pPr>
        <w:pStyle w:val="List1Bullet"/>
        <w:tabs>
          <w:tab w:val="clear" w:pos="1418"/>
          <w:tab w:val="num" w:pos="567"/>
        </w:tabs>
        <w:spacing w:after="40"/>
        <w:ind w:left="567"/>
        <w:rPr>
          <w:rFonts w:cs="Arial"/>
          <w:szCs w:val="22"/>
        </w:rPr>
      </w:pPr>
      <w:r w:rsidRPr="00B14572">
        <w:rPr>
          <w:rFonts w:cs="Arial"/>
          <w:b/>
          <w:szCs w:val="22"/>
        </w:rPr>
        <w:t>Membership:</w:t>
      </w:r>
      <w:r w:rsidRPr="00B14572">
        <w:rPr>
          <w:rFonts w:cs="Arial"/>
          <w:szCs w:val="22"/>
        </w:rPr>
        <w:t xml:space="preserve"> </w:t>
      </w:r>
      <w:r w:rsidRPr="00B14572">
        <w:t>Two</w:t>
      </w:r>
      <w:r w:rsidRPr="00B14572">
        <w:rPr>
          <w:rFonts w:cs="Arial"/>
          <w:szCs w:val="22"/>
        </w:rPr>
        <w:t xml:space="preserve"> representing the Regional Council, one each from each territorial authority in the region and one representing the </w:t>
      </w:r>
      <w:r w:rsidR="00B1163B">
        <w:rPr>
          <w:rFonts w:cs="Arial"/>
          <w:szCs w:val="22"/>
        </w:rPr>
        <w:t>New Zealand</w:t>
      </w:r>
      <w:r w:rsidR="00A2087E">
        <w:rPr>
          <w:rFonts w:cs="Arial"/>
          <w:szCs w:val="22"/>
        </w:rPr>
        <w:t xml:space="preserve"> Transport Agency.</w:t>
      </w:r>
    </w:p>
    <w:p w:rsidR="00E644DD" w:rsidRPr="00B14572" w:rsidRDefault="00106672" w:rsidP="00A40D6D">
      <w:pPr>
        <w:spacing w:before="100" w:beforeAutospacing="1" w:after="100" w:afterAutospacing="1"/>
        <w:jc w:val="left"/>
        <w:rPr>
          <w:rFonts w:cs="Arial"/>
          <w:b/>
          <w:szCs w:val="22"/>
        </w:rPr>
      </w:pPr>
      <w:hyperlink r:id="rId50" w:tooltip="Rotorua Te Arawa Lakes Strategy Group" w:history="1">
        <w:r w:rsidR="00E644DD" w:rsidRPr="00B14572">
          <w:rPr>
            <w:rStyle w:val="Hyperlink"/>
            <w:rFonts w:cs="Arial"/>
            <w:b/>
            <w:color w:val="auto"/>
            <w:szCs w:val="22"/>
            <w:u w:val="none"/>
          </w:rPr>
          <w:t>Rotorua Te Arawa Lakes Strategy Group</w:t>
        </w:r>
      </w:hyperlink>
    </w:p>
    <w:p w:rsidR="00A40D6D" w:rsidRPr="00B14572" w:rsidRDefault="005257B6" w:rsidP="00B14572">
      <w:pPr>
        <w:pStyle w:val="List1Bullet"/>
        <w:tabs>
          <w:tab w:val="clear" w:pos="1418"/>
          <w:tab w:val="num" w:pos="567"/>
        </w:tabs>
        <w:spacing w:after="40"/>
        <w:ind w:left="567"/>
      </w:pPr>
      <w:r w:rsidRPr="00B14572">
        <w:t xml:space="preserve">A joint committee with Rotorua District Council and Te Arawa Lakes Trust which coordinates policy and actions to improve </w:t>
      </w:r>
      <w:proofErr w:type="spellStart"/>
      <w:r w:rsidRPr="00B14572">
        <w:t>Rotorua’s</w:t>
      </w:r>
      <w:proofErr w:type="spellEnd"/>
      <w:r w:rsidRPr="00B14572">
        <w:t xml:space="preserve"> lakes. The partner organisations work together to protect and restore water quality in 12 Rotorua lakes for the enjoyment and use of present and future generations</w:t>
      </w:r>
      <w:r w:rsidR="00B1163B">
        <w:t>,</w:t>
      </w:r>
      <w:r w:rsidRPr="00B14572">
        <w:t xml:space="preserve"> while recognising and providing for the traditional relationship of Te</w:t>
      </w:r>
      <w:r w:rsidR="00B1163B">
        <w:t> </w:t>
      </w:r>
      <w:r w:rsidRPr="00B14572">
        <w:t>Arawa with their ancestral lakes. The Group meets four to five times a year to coordinate policy and actions to improve the Rotorua lakes. It is established in law as part of the Te</w:t>
      </w:r>
      <w:r w:rsidR="00B1163B">
        <w:t> </w:t>
      </w:r>
      <w:r w:rsidRPr="00B14572">
        <w:t>Arawa Lakes Settlement.</w:t>
      </w:r>
    </w:p>
    <w:p w:rsidR="00DF7F4E" w:rsidRPr="00B14572" w:rsidRDefault="00DF7F4E" w:rsidP="00B14572">
      <w:pPr>
        <w:pStyle w:val="List1Bullet"/>
        <w:tabs>
          <w:tab w:val="clear" w:pos="1418"/>
          <w:tab w:val="num" w:pos="567"/>
        </w:tabs>
        <w:spacing w:after="40"/>
        <w:ind w:left="567"/>
        <w:rPr>
          <w:rFonts w:cs="Arial"/>
          <w:szCs w:val="22"/>
        </w:rPr>
      </w:pPr>
      <w:r w:rsidRPr="00B14572">
        <w:rPr>
          <w:rFonts w:cs="Arial"/>
          <w:b/>
          <w:szCs w:val="22"/>
          <w:lang w:val="en"/>
        </w:rPr>
        <w:t>Membership:</w:t>
      </w:r>
      <w:r w:rsidRPr="00B14572">
        <w:rPr>
          <w:rFonts w:cs="Arial"/>
          <w:szCs w:val="22"/>
          <w:lang w:val="en"/>
        </w:rPr>
        <w:t xml:space="preserve"> </w:t>
      </w:r>
      <w:r w:rsidRPr="00B14572">
        <w:t>Two</w:t>
      </w:r>
      <w:r w:rsidRPr="00B14572">
        <w:rPr>
          <w:rFonts w:cs="Arial"/>
          <w:szCs w:val="22"/>
        </w:rPr>
        <w:t xml:space="preserve"> each from Te Arawa Lakes Trus</w:t>
      </w:r>
      <w:r w:rsidR="00B1163B">
        <w:rPr>
          <w:rFonts w:cs="Arial"/>
          <w:szCs w:val="22"/>
        </w:rPr>
        <w:t>t, Rotorua District Council and</w:t>
      </w:r>
      <w:r w:rsidR="00B1163B">
        <w:rPr>
          <w:rFonts w:cs="Arial"/>
          <w:szCs w:val="22"/>
        </w:rPr>
        <w:br/>
      </w:r>
      <w:r w:rsidR="00480458">
        <w:rPr>
          <w:rFonts w:cs="Arial"/>
          <w:szCs w:val="22"/>
        </w:rPr>
        <w:t>Bay of Plenty Regional Council.</w:t>
      </w:r>
    </w:p>
    <w:p w:rsidR="00BD1FEB" w:rsidRPr="00B14572" w:rsidRDefault="00106672" w:rsidP="00BD1FEB">
      <w:pPr>
        <w:spacing w:before="100" w:beforeAutospacing="1" w:after="100" w:afterAutospacing="1"/>
        <w:rPr>
          <w:rFonts w:cs="Arial"/>
          <w:b/>
          <w:bCs/>
        </w:rPr>
      </w:pPr>
      <w:hyperlink r:id="rId51" w:tooltip="Civil Defence Emergency Management Group Joint Committee" w:history="1">
        <w:r w:rsidR="00BD1FEB" w:rsidRPr="00B14572">
          <w:rPr>
            <w:rStyle w:val="Hyperlink"/>
            <w:rFonts w:cs="Arial"/>
            <w:b/>
            <w:bCs/>
            <w:color w:val="auto"/>
            <w:u w:val="none"/>
          </w:rPr>
          <w:t>Civil Defence and Emergency Management Group</w:t>
        </w:r>
      </w:hyperlink>
      <w:r w:rsidR="00BD1FEB" w:rsidRPr="00B14572">
        <w:rPr>
          <w:rFonts w:cs="Arial"/>
          <w:b/>
          <w:bCs/>
        </w:rPr>
        <w:t xml:space="preserve"> Joint Committee</w:t>
      </w:r>
    </w:p>
    <w:p w:rsidR="00BD1FEB" w:rsidRPr="00B14572" w:rsidRDefault="00480458" w:rsidP="00B14572">
      <w:pPr>
        <w:pStyle w:val="List1Bullet"/>
        <w:tabs>
          <w:tab w:val="clear" w:pos="1418"/>
          <w:tab w:val="num" w:pos="567"/>
        </w:tabs>
        <w:spacing w:after="40"/>
        <w:ind w:left="567"/>
      </w:pPr>
      <w:r>
        <w:t>Civil Defence Emergency Management Group (CDEMG)</w:t>
      </w:r>
      <w:r w:rsidR="00BD1FEB" w:rsidRPr="00B14572">
        <w:t xml:space="preserve"> is a </w:t>
      </w:r>
      <w:r w:rsidR="00B1163B" w:rsidRPr="00B14572">
        <w:t xml:space="preserve">Statutory Committee </w:t>
      </w:r>
      <w:r w:rsidR="00BD1FEB" w:rsidRPr="00B14572">
        <w:t>responsible for co-ordinating planning, programmes and activities related to civil defence emergency management, including reduction, readiness, response and recovery.</w:t>
      </w:r>
    </w:p>
    <w:p w:rsidR="00BD1FEB" w:rsidRDefault="00BD1FEB" w:rsidP="00B14572">
      <w:pPr>
        <w:pStyle w:val="List1Bullet"/>
        <w:tabs>
          <w:tab w:val="clear" w:pos="1418"/>
          <w:tab w:val="num" w:pos="567"/>
        </w:tabs>
        <w:spacing w:after="40"/>
        <w:ind w:left="567"/>
        <w:rPr>
          <w:rFonts w:cs="Arial"/>
          <w:szCs w:val="22"/>
        </w:rPr>
      </w:pPr>
      <w:r w:rsidRPr="00B14572">
        <w:rPr>
          <w:rFonts w:cs="Arial"/>
          <w:b/>
          <w:bCs/>
          <w:szCs w:val="22"/>
        </w:rPr>
        <w:t>Membership:</w:t>
      </w:r>
      <w:r w:rsidRPr="00B14572">
        <w:rPr>
          <w:rFonts w:cs="Arial"/>
          <w:szCs w:val="22"/>
        </w:rPr>
        <w:t xml:space="preserve"> </w:t>
      </w:r>
      <w:r w:rsidRPr="00B14572">
        <w:t>Representatives</w:t>
      </w:r>
      <w:r w:rsidRPr="00B14572">
        <w:rPr>
          <w:rFonts w:cs="Arial"/>
          <w:szCs w:val="22"/>
        </w:rPr>
        <w:t xml:space="preserve"> from Bay of Plenty Regional Council, Kawerau, Ōpōtiki, Rotorua, Western Bay of Plenty and Whakatāne District Councils </w:t>
      </w:r>
      <w:r w:rsidR="00A2087E">
        <w:rPr>
          <w:rFonts w:cs="Arial"/>
          <w:szCs w:val="22"/>
        </w:rPr>
        <w:t>and Tauranga City Council.</w:t>
      </w:r>
    </w:p>
    <w:p w:rsidR="00A2087E" w:rsidRPr="00343A76" w:rsidRDefault="00A2087E" w:rsidP="00343A76">
      <w:pPr>
        <w:pStyle w:val="TextNormal"/>
        <w:spacing w:after="0"/>
      </w:pPr>
    </w:p>
    <w:p w:rsidR="00DF7F4E" w:rsidRPr="00B14572" w:rsidRDefault="00DF7F4E" w:rsidP="00E644DD">
      <w:pPr>
        <w:pStyle w:val="Heading3"/>
        <w:rPr>
          <w:rFonts w:cs="Arial"/>
          <w:sz w:val="22"/>
          <w:szCs w:val="22"/>
        </w:rPr>
      </w:pPr>
      <w:r w:rsidRPr="00B14572">
        <w:rPr>
          <w:rFonts w:cs="Arial"/>
          <w:sz w:val="22"/>
          <w:szCs w:val="22"/>
        </w:rPr>
        <w:t>Rangitāiki River Forum</w:t>
      </w:r>
    </w:p>
    <w:p w:rsidR="00DF7F4E" w:rsidRPr="00B14572" w:rsidRDefault="00665AF3" w:rsidP="00B14572">
      <w:pPr>
        <w:pStyle w:val="List1Bullet"/>
        <w:tabs>
          <w:tab w:val="clear" w:pos="1418"/>
          <w:tab w:val="num" w:pos="567"/>
        </w:tabs>
        <w:spacing w:after="40"/>
        <w:ind w:left="567"/>
      </w:pPr>
      <w:r w:rsidRPr="00B14572">
        <w:t>Set up in 2012, th</w:t>
      </w:r>
      <w:r w:rsidR="0068323B" w:rsidRPr="00B14572">
        <w:t>e purpose of th</w:t>
      </w:r>
      <w:r w:rsidRPr="00B14572">
        <w:t xml:space="preserve">is </w:t>
      </w:r>
      <w:r w:rsidR="00200FD3" w:rsidRPr="00B14572">
        <w:t>Statutory Committee</w:t>
      </w:r>
      <w:r w:rsidRPr="00B14572">
        <w:t xml:space="preserve"> </w:t>
      </w:r>
      <w:r w:rsidR="0068323B" w:rsidRPr="00B14572">
        <w:t>is to protect and enhance the environmental, cultural and spiritual health and well-being of the Rangit</w:t>
      </w:r>
      <w:r w:rsidR="00341F05" w:rsidRPr="00B14572">
        <w:t>ā</w:t>
      </w:r>
      <w:r w:rsidR="0068323B" w:rsidRPr="00B14572">
        <w:t xml:space="preserve">iki River and its resources for the benefit of present and future generations. The Forum </w:t>
      </w:r>
      <w:r w:rsidRPr="00B14572">
        <w:t>p</w:t>
      </w:r>
      <w:r w:rsidR="00DF7F4E" w:rsidRPr="00B14572">
        <w:t>repares and approves the Rangitāiki River Document</w:t>
      </w:r>
      <w:r w:rsidR="0068323B" w:rsidRPr="00B14572">
        <w:t xml:space="preserve">. Bay of Plenty Regional Council must recognise and provide for the River Document when preparing or changing the </w:t>
      </w:r>
      <w:r w:rsidR="00341F05" w:rsidRPr="00B14572">
        <w:t>R</w:t>
      </w:r>
      <w:r w:rsidR="0068323B" w:rsidRPr="00B14572">
        <w:t xml:space="preserve">egional </w:t>
      </w:r>
      <w:r w:rsidR="00341F05" w:rsidRPr="00B14572">
        <w:t>P</w:t>
      </w:r>
      <w:r w:rsidR="0068323B" w:rsidRPr="00B14572">
        <w:t xml:space="preserve">olicy </w:t>
      </w:r>
      <w:r w:rsidR="00341F05" w:rsidRPr="00B14572">
        <w:t>S</w:t>
      </w:r>
      <w:r w:rsidR="0068323B" w:rsidRPr="00B14572">
        <w:t>tatement</w:t>
      </w:r>
      <w:r w:rsidR="00480458">
        <w:t>.</w:t>
      </w:r>
    </w:p>
    <w:p w:rsidR="00DF7F4E" w:rsidRDefault="00665AF3" w:rsidP="00B14572">
      <w:pPr>
        <w:pStyle w:val="List1Bullet"/>
        <w:tabs>
          <w:tab w:val="clear" w:pos="1418"/>
          <w:tab w:val="num" w:pos="567"/>
        </w:tabs>
        <w:spacing w:after="40"/>
        <w:ind w:left="567"/>
        <w:rPr>
          <w:rFonts w:cs="Arial"/>
          <w:szCs w:val="22"/>
        </w:rPr>
      </w:pPr>
      <w:r w:rsidRPr="00B14572">
        <w:rPr>
          <w:rFonts w:cs="Arial"/>
          <w:b/>
          <w:szCs w:val="22"/>
        </w:rPr>
        <w:t>Membership:</w:t>
      </w:r>
      <w:r w:rsidRPr="00B14572">
        <w:rPr>
          <w:rFonts w:cs="Arial"/>
          <w:szCs w:val="22"/>
        </w:rPr>
        <w:t xml:space="preserve"> One member each from </w:t>
      </w:r>
      <w:r w:rsidR="00DF7F4E" w:rsidRPr="00B14572">
        <w:rPr>
          <w:rFonts w:cs="Arial"/>
          <w:szCs w:val="22"/>
        </w:rPr>
        <w:t xml:space="preserve">Te </w:t>
      </w:r>
      <w:proofErr w:type="spellStart"/>
      <w:r w:rsidR="00DF7F4E" w:rsidRPr="00B14572">
        <w:rPr>
          <w:rFonts w:cs="Arial"/>
          <w:szCs w:val="22"/>
        </w:rPr>
        <w:t>Rūnanga</w:t>
      </w:r>
      <w:proofErr w:type="spellEnd"/>
      <w:r w:rsidR="00DF7F4E" w:rsidRPr="00B14572">
        <w:rPr>
          <w:rFonts w:cs="Arial"/>
          <w:szCs w:val="22"/>
        </w:rPr>
        <w:t xml:space="preserve"> o </w:t>
      </w:r>
      <w:proofErr w:type="spellStart"/>
      <w:r w:rsidR="00DF7F4E" w:rsidRPr="00B14572">
        <w:rPr>
          <w:rFonts w:cs="Arial"/>
          <w:szCs w:val="22"/>
        </w:rPr>
        <w:t>Ngāti</w:t>
      </w:r>
      <w:proofErr w:type="spellEnd"/>
      <w:r w:rsidR="00DF7F4E" w:rsidRPr="00B14572">
        <w:rPr>
          <w:rFonts w:cs="Arial"/>
          <w:szCs w:val="22"/>
        </w:rPr>
        <w:t xml:space="preserve"> </w:t>
      </w:r>
      <w:proofErr w:type="spellStart"/>
      <w:r w:rsidR="00DF7F4E" w:rsidRPr="00B14572">
        <w:rPr>
          <w:rFonts w:cs="Arial"/>
          <w:szCs w:val="22"/>
        </w:rPr>
        <w:t>Whare</w:t>
      </w:r>
      <w:proofErr w:type="spellEnd"/>
      <w:r w:rsidRPr="00B14572">
        <w:rPr>
          <w:rFonts w:cs="Arial"/>
          <w:szCs w:val="22"/>
        </w:rPr>
        <w:t xml:space="preserve">, </w:t>
      </w:r>
      <w:r w:rsidR="00DF7F4E" w:rsidRPr="00B14572">
        <w:rPr>
          <w:rFonts w:cs="Arial"/>
          <w:szCs w:val="22"/>
        </w:rPr>
        <w:t xml:space="preserve">Te </w:t>
      </w:r>
      <w:proofErr w:type="spellStart"/>
      <w:r w:rsidR="00DF7F4E" w:rsidRPr="00B14572">
        <w:rPr>
          <w:rFonts w:cs="Arial"/>
          <w:szCs w:val="22"/>
        </w:rPr>
        <w:t>Rūnanga</w:t>
      </w:r>
      <w:proofErr w:type="spellEnd"/>
      <w:r w:rsidR="00DF7F4E" w:rsidRPr="00B14572">
        <w:rPr>
          <w:rFonts w:cs="Arial"/>
          <w:szCs w:val="22"/>
        </w:rPr>
        <w:t xml:space="preserve"> o </w:t>
      </w:r>
      <w:proofErr w:type="spellStart"/>
      <w:r w:rsidR="00DF7F4E" w:rsidRPr="00B14572">
        <w:rPr>
          <w:rFonts w:cs="Arial"/>
          <w:szCs w:val="22"/>
        </w:rPr>
        <w:t>Ngāti</w:t>
      </w:r>
      <w:proofErr w:type="spellEnd"/>
      <w:r w:rsidR="00DF7F4E" w:rsidRPr="00B14572">
        <w:rPr>
          <w:rFonts w:cs="Arial"/>
          <w:szCs w:val="22"/>
        </w:rPr>
        <w:t xml:space="preserve"> Manawa</w:t>
      </w:r>
      <w:r w:rsidRPr="00B14572">
        <w:rPr>
          <w:rFonts w:cs="Arial"/>
          <w:szCs w:val="22"/>
        </w:rPr>
        <w:t xml:space="preserve">, </w:t>
      </w:r>
      <w:proofErr w:type="spellStart"/>
      <w:r w:rsidR="00DF7F4E" w:rsidRPr="00B14572">
        <w:rPr>
          <w:rFonts w:cs="Arial"/>
          <w:szCs w:val="22"/>
        </w:rPr>
        <w:t>Ngāti</w:t>
      </w:r>
      <w:proofErr w:type="spellEnd"/>
      <w:r w:rsidR="00DF7F4E" w:rsidRPr="00B14572">
        <w:rPr>
          <w:rFonts w:cs="Arial"/>
          <w:szCs w:val="22"/>
        </w:rPr>
        <w:t xml:space="preserve"> </w:t>
      </w:r>
      <w:proofErr w:type="spellStart"/>
      <w:r w:rsidR="00DF7F4E" w:rsidRPr="00B14572">
        <w:rPr>
          <w:rFonts w:cs="Arial"/>
          <w:szCs w:val="22"/>
        </w:rPr>
        <w:t>Tūwharetoa</w:t>
      </w:r>
      <w:proofErr w:type="spellEnd"/>
      <w:r w:rsidR="00DF7F4E" w:rsidRPr="00B14572">
        <w:rPr>
          <w:rFonts w:cs="Arial"/>
          <w:szCs w:val="22"/>
        </w:rPr>
        <w:t xml:space="preserve"> (Bay of Plenty) Settlement Trust</w:t>
      </w:r>
      <w:r w:rsidRPr="00B14572">
        <w:rPr>
          <w:rFonts w:cs="Arial"/>
          <w:szCs w:val="22"/>
        </w:rPr>
        <w:t xml:space="preserve">, </w:t>
      </w:r>
      <w:r w:rsidR="00DF7F4E" w:rsidRPr="00B14572">
        <w:rPr>
          <w:rFonts w:cs="Arial"/>
          <w:szCs w:val="22"/>
        </w:rPr>
        <w:t xml:space="preserve">Te </w:t>
      </w:r>
      <w:proofErr w:type="spellStart"/>
      <w:r w:rsidR="00DF7F4E" w:rsidRPr="00B14572">
        <w:rPr>
          <w:rFonts w:cs="Arial"/>
          <w:szCs w:val="22"/>
        </w:rPr>
        <w:t>Rūnanga</w:t>
      </w:r>
      <w:proofErr w:type="spellEnd"/>
      <w:r w:rsidR="00DF7F4E" w:rsidRPr="00B14572">
        <w:rPr>
          <w:rFonts w:cs="Arial"/>
          <w:szCs w:val="22"/>
        </w:rPr>
        <w:t xml:space="preserve"> o </w:t>
      </w:r>
      <w:proofErr w:type="spellStart"/>
      <w:r w:rsidR="00DF7F4E" w:rsidRPr="00B14572">
        <w:rPr>
          <w:rFonts w:cs="Arial"/>
          <w:szCs w:val="22"/>
        </w:rPr>
        <w:t>Ngāti</w:t>
      </w:r>
      <w:proofErr w:type="spellEnd"/>
      <w:r w:rsidR="00DF7F4E" w:rsidRPr="00B14572">
        <w:rPr>
          <w:rFonts w:cs="Arial"/>
          <w:szCs w:val="22"/>
        </w:rPr>
        <w:t xml:space="preserve"> Awa</w:t>
      </w:r>
      <w:r w:rsidRPr="00B14572">
        <w:rPr>
          <w:rFonts w:cs="Arial"/>
          <w:szCs w:val="22"/>
        </w:rPr>
        <w:t xml:space="preserve">, </w:t>
      </w:r>
      <w:r w:rsidR="00DF7F4E" w:rsidRPr="00B14572">
        <w:rPr>
          <w:rFonts w:cs="Arial"/>
          <w:szCs w:val="22"/>
        </w:rPr>
        <w:t xml:space="preserve">Whakatāne District Council </w:t>
      </w:r>
      <w:r w:rsidRPr="00B14572">
        <w:rPr>
          <w:rFonts w:cs="Arial"/>
          <w:szCs w:val="22"/>
        </w:rPr>
        <w:t xml:space="preserve">and three </w:t>
      </w:r>
      <w:r w:rsidR="00DF7F4E" w:rsidRPr="00B14572">
        <w:rPr>
          <w:rFonts w:cs="Arial"/>
          <w:szCs w:val="22"/>
        </w:rPr>
        <w:t>members appointed by Bay of Plenty Regional Council</w:t>
      </w:r>
      <w:r w:rsidRPr="00B14572">
        <w:rPr>
          <w:rFonts w:cs="Arial"/>
          <w:szCs w:val="22"/>
        </w:rPr>
        <w:t>.</w:t>
      </w:r>
    </w:p>
    <w:p w:rsidR="00A2087E" w:rsidRPr="00343A76" w:rsidRDefault="00A2087E" w:rsidP="00343A76">
      <w:pPr>
        <w:pStyle w:val="TextNormal"/>
        <w:spacing w:after="0"/>
      </w:pPr>
    </w:p>
    <w:p w:rsidR="00E644DD" w:rsidRPr="00B14572" w:rsidRDefault="001563F4" w:rsidP="00E644DD">
      <w:pPr>
        <w:pStyle w:val="Heading3"/>
        <w:rPr>
          <w:rFonts w:cs="Arial"/>
          <w:sz w:val="28"/>
          <w:szCs w:val="28"/>
        </w:rPr>
      </w:pPr>
      <w:r>
        <w:rPr>
          <w:rFonts w:cs="Arial"/>
          <w:sz w:val="28"/>
          <w:szCs w:val="28"/>
        </w:rPr>
        <w:t>Joint C</w:t>
      </w:r>
      <w:r w:rsidR="00E644DD" w:rsidRPr="00B14572">
        <w:rPr>
          <w:rFonts w:cs="Arial"/>
          <w:sz w:val="28"/>
          <w:szCs w:val="28"/>
        </w:rPr>
        <w:t>ommittees</w:t>
      </w:r>
    </w:p>
    <w:p w:rsidR="00E644DD" w:rsidRPr="00B14572" w:rsidRDefault="00106672" w:rsidP="00A531D8">
      <w:pPr>
        <w:spacing w:before="100" w:beforeAutospacing="1" w:after="100" w:afterAutospacing="1"/>
        <w:jc w:val="left"/>
        <w:rPr>
          <w:rFonts w:cs="Arial"/>
          <w:b/>
          <w:szCs w:val="22"/>
        </w:rPr>
      </w:pPr>
      <w:hyperlink r:id="rId52" w:tooltip="SmartGrowth Implementation Committee" w:history="1">
        <w:r w:rsidR="00E644DD" w:rsidRPr="00B14572">
          <w:rPr>
            <w:rStyle w:val="Hyperlink"/>
            <w:rFonts w:cs="Arial"/>
            <w:b/>
            <w:color w:val="auto"/>
            <w:szCs w:val="22"/>
            <w:u w:val="none"/>
          </w:rPr>
          <w:t>SmartGrowth Implementation Committee</w:t>
        </w:r>
      </w:hyperlink>
    </w:p>
    <w:p w:rsidR="00A531D8" w:rsidRPr="00B14572" w:rsidRDefault="00B1163B" w:rsidP="00B14572">
      <w:pPr>
        <w:pStyle w:val="List1Bullet"/>
        <w:tabs>
          <w:tab w:val="clear" w:pos="1418"/>
          <w:tab w:val="num" w:pos="567"/>
        </w:tabs>
        <w:spacing w:after="40"/>
        <w:ind w:left="567"/>
      </w:pPr>
      <w:r>
        <w:t>The SmartGrowth Implementation Committee (SGIC)</w:t>
      </w:r>
      <w:r w:rsidR="00A531D8" w:rsidRPr="00B14572">
        <w:t xml:space="preserve"> is the governance group responsible for prioritising, reviewing and monitoring implementation of the SmartGrowth Strategy 2051.</w:t>
      </w:r>
    </w:p>
    <w:p w:rsidR="00665AF3" w:rsidRPr="00B14572" w:rsidRDefault="00665AF3" w:rsidP="00B14572">
      <w:pPr>
        <w:pStyle w:val="List1Bullet"/>
        <w:tabs>
          <w:tab w:val="clear" w:pos="1418"/>
          <w:tab w:val="num" w:pos="567"/>
        </w:tabs>
        <w:spacing w:after="40"/>
        <w:ind w:left="567"/>
        <w:rPr>
          <w:rFonts w:cs="Arial"/>
          <w:szCs w:val="22"/>
        </w:rPr>
      </w:pPr>
      <w:r w:rsidRPr="00B14572">
        <w:rPr>
          <w:rFonts w:cs="Arial"/>
          <w:b/>
          <w:szCs w:val="22"/>
        </w:rPr>
        <w:t xml:space="preserve">Membership: </w:t>
      </w:r>
      <w:r w:rsidRPr="00B14572">
        <w:t>Tauranga</w:t>
      </w:r>
      <w:r w:rsidRPr="00B14572">
        <w:rPr>
          <w:rFonts w:cs="Arial"/>
          <w:color w:val="2B2B2B"/>
          <w:szCs w:val="22"/>
        </w:rPr>
        <w:t xml:space="preserve"> City Council </w:t>
      </w:r>
      <w:r w:rsidRPr="00B14572">
        <w:rPr>
          <w:rFonts w:cs="Arial"/>
          <w:szCs w:val="22"/>
        </w:rPr>
        <w:t xml:space="preserve">Mayor and two councillors, </w:t>
      </w:r>
      <w:r w:rsidRPr="00B14572">
        <w:rPr>
          <w:rFonts w:cs="Arial"/>
          <w:color w:val="2B2B2B"/>
          <w:szCs w:val="22"/>
        </w:rPr>
        <w:t xml:space="preserve">Western Bay of Plenty District Council </w:t>
      </w:r>
      <w:r w:rsidRPr="00B14572">
        <w:rPr>
          <w:rFonts w:cs="Arial"/>
          <w:szCs w:val="22"/>
        </w:rPr>
        <w:t xml:space="preserve">Mayor and two councillors, </w:t>
      </w:r>
      <w:r w:rsidRPr="00B14572">
        <w:rPr>
          <w:rFonts w:cs="Arial"/>
          <w:color w:val="2B2B2B"/>
          <w:szCs w:val="22"/>
        </w:rPr>
        <w:t xml:space="preserve">Bay of Plenty Regional Council </w:t>
      </w:r>
      <w:r w:rsidRPr="00B14572">
        <w:rPr>
          <w:rFonts w:cs="Arial"/>
          <w:szCs w:val="22"/>
        </w:rPr>
        <w:t xml:space="preserve">Chairman and two councillors, </w:t>
      </w:r>
      <w:r w:rsidRPr="00B14572">
        <w:rPr>
          <w:rFonts w:cs="Arial"/>
          <w:color w:val="2B2B2B"/>
          <w:szCs w:val="22"/>
        </w:rPr>
        <w:t xml:space="preserve">tangata whenua </w:t>
      </w:r>
      <w:r w:rsidRPr="00B14572">
        <w:rPr>
          <w:rFonts w:cs="Arial"/>
          <w:szCs w:val="22"/>
        </w:rPr>
        <w:t xml:space="preserve">three representatives, </w:t>
      </w:r>
      <w:r w:rsidRPr="00B14572">
        <w:rPr>
          <w:rFonts w:cs="Arial"/>
          <w:color w:val="2B2B2B"/>
          <w:szCs w:val="22"/>
        </w:rPr>
        <w:t xml:space="preserve">SmartGrowth </w:t>
      </w:r>
      <w:r w:rsidRPr="00B14572">
        <w:rPr>
          <w:rFonts w:cs="Arial"/>
          <w:szCs w:val="22"/>
        </w:rPr>
        <w:t>Independent Chairman and an Implementation Advisor.</w:t>
      </w:r>
    </w:p>
    <w:p w:rsidR="00925875" w:rsidRPr="00B14572" w:rsidRDefault="00106672" w:rsidP="00925875">
      <w:pPr>
        <w:spacing w:before="100" w:beforeAutospacing="1" w:after="100" w:afterAutospacing="1"/>
        <w:jc w:val="left"/>
        <w:rPr>
          <w:rFonts w:cs="Arial"/>
          <w:szCs w:val="22"/>
        </w:rPr>
      </w:pPr>
      <w:hyperlink r:id="rId53" w:tooltip="Eastern Bay of Plenty Joint Committee" w:history="1">
        <w:r w:rsidR="00925875" w:rsidRPr="00B14572">
          <w:rPr>
            <w:rStyle w:val="Hyperlink"/>
            <w:rFonts w:cs="Arial"/>
            <w:b/>
            <w:color w:val="auto"/>
            <w:szCs w:val="22"/>
            <w:u w:val="none"/>
          </w:rPr>
          <w:t>Eastern Bay of Plenty Joint Committee</w:t>
        </w:r>
      </w:hyperlink>
    </w:p>
    <w:p w:rsidR="00925875" w:rsidRPr="00B14572" w:rsidRDefault="00925875" w:rsidP="00B14572">
      <w:pPr>
        <w:pStyle w:val="List1Bullet"/>
        <w:tabs>
          <w:tab w:val="clear" w:pos="1418"/>
          <w:tab w:val="num" w:pos="567"/>
        </w:tabs>
        <w:spacing w:after="40"/>
        <w:ind w:left="567"/>
      </w:pPr>
      <w:r w:rsidRPr="00B14572">
        <w:t xml:space="preserve">A collaboration between Bay of Plenty Regional Council, and Kawerau, Ōpōtiki and Whakatāne District Councils </w:t>
      </w:r>
      <w:r w:rsidR="00200FD3" w:rsidRPr="00B14572">
        <w:t>which</w:t>
      </w:r>
      <w:r w:rsidRPr="00B14572">
        <w:t xml:space="preserve"> respond</w:t>
      </w:r>
      <w:r w:rsidR="00200FD3" w:rsidRPr="00B14572">
        <w:t>s</w:t>
      </w:r>
      <w:r w:rsidRPr="00B14572">
        <w:t xml:space="preserve"> to and manag</w:t>
      </w:r>
      <w:r w:rsidR="00200FD3" w:rsidRPr="00B14572">
        <w:t>es</w:t>
      </w:r>
      <w:r w:rsidR="00B1163B">
        <w:t xml:space="preserve"> a range of eastern</w:t>
      </w:r>
      <w:r w:rsidR="00B1163B">
        <w:br/>
      </w:r>
      <w:r w:rsidRPr="00B14572">
        <w:t>Bay of Plenty issues. The Committee forms, explores and makes recommendations for strategic collaborative initiatives between the partner councils.</w:t>
      </w:r>
    </w:p>
    <w:p w:rsidR="00665AF3" w:rsidRPr="00B14572" w:rsidRDefault="00200FD3" w:rsidP="00B14572">
      <w:pPr>
        <w:pStyle w:val="List1Bullet"/>
        <w:tabs>
          <w:tab w:val="clear" w:pos="1418"/>
          <w:tab w:val="num" w:pos="567"/>
        </w:tabs>
        <w:spacing w:after="40"/>
        <w:ind w:left="567"/>
        <w:rPr>
          <w:rFonts w:cs="Arial"/>
          <w:szCs w:val="22"/>
        </w:rPr>
      </w:pPr>
      <w:r w:rsidRPr="00B14572">
        <w:rPr>
          <w:rFonts w:cs="Arial"/>
          <w:b/>
          <w:szCs w:val="22"/>
        </w:rPr>
        <w:t>Membership:</w:t>
      </w:r>
      <w:r w:rsidRPr="00B14572">
        <w:rPr>
          <w:rFonts w:cs="Arial"/>
          <w:szCs w:val="22"/>
        </w:rPr>
        <w:t xml:space="preserve"> </w:t>
      </w:r>
      <w:r w:rsidR="00665AF3" w:rsidRPr="00B14572">
        <w:t>Two</w:t>
      </w:r>
      <w:r w:rsidR="00665AF3" w:rsidRPr="00B14572">
        <w:rPr>
          <w:rFonts w:cs="Arial"/>
          <w:szCs w:val="22"/>
        </w:rPr>
        <w:t xml:space="preserve"> elected members </w:t>
      </w:r>
      <w:r w:rsidRPr="00B14572">
        <w:rPr>
          <w:rFonts w:cs="Arial"/>
          <w:szCs w:val="22"/>
        </w:rPr>
        <w:t xml:space="preserve">each representing Regional Council, </w:t>
      </w:r>
      <w:r w:rsidR="00665AF3" w:rsidRPr="00B14572">
        <w:rPr>
          <w:rFonts w:cs="Arial"/>
          <w:szCs w:val="22"/>
        </w:rPr>
        <w:t>K</w:t>
      </w:r>
      <w:r w:rsidRPr="00B14572">
        <w:rPr>
          <w:rFonts w:cs="Arial"/>
          <w:szCs w:val="22"/>
        </w:rPr>
        <w:t>awerau, Ōpōtiki and Whakatāne District Councils.</w:t>
      </w:r>
    </w:p>
    <w:p w:rsidR="00E644DD" w:rsidRPr="00B14572" w:rsidRDefault="00E644DD" w:rsidP="00A531D8">
      <w:pPr>
        <w:spacing w:before="100" w:beforeAutospacing="1" w:after="100" w:afterAutospacing="1"/>
        <w:jc w:val="left"/>
        <w:rPr>
          <w:rFonts w:cs="Arial"/>
          <w:b/>
          <w:szCs w:val="22"/>
        </w:rPr>
      </w:pPr>
      <w:r w:rsidRPr="00B14572">
        <w:rPr>
          <w:rFonts w:cs="Arial"/>
          <w:b/>
          <w:szCs w:val="22"/>
        </w:rPr>
        <w:t>Ō</w:t>
      </w:r>
      <w:hyperlink r:id="rId54" w:tooltip="Ohiwa Harbour Implementation Forum" w:history="1">
        <w:r w:rsidRPr="00B14572">
          <w:rPr>
            <w:rStyle w:val="Hyperlink"/>
            <w:rFonts w:cs="Arial"/>
            <w:b/>
            <w:color w:val="auto"/>
            <w:szCs w:val="22"/>
            <w:u w:val="none"/>
          </w:rPr>
          <w:t>hiwa Harbour Implementation Forum</w:t>
        </w:r>
      </w:hyperlink>
      <w:r w:rsidRPr="00B14572">
        <w:rPr>
          <w:rFonts w:cs="Arial"/>
          <w:b/>
          <w:szCs w:val="22"/>
        </w:rPr>
        <w:t xml:space="preserve"> </w:t>
      </w:r>
    </w:p>
    <w:p w:rsidR="00665AF3" w:rsidRPr="00B14572" w:rsidRDefault="00A531D8" w:rsidP="00B14572">
      <w:pPr>
        <w:pStyle w:val="List1Bullet"/>
        <w:tabs>
          <w:tab w:val="clear" w:pos="1418"/>
          <w:tab w:val="num" w:pos="567"/>
        </w:tabs>
        <w:spacing w:after="40"/>
        <w:ind w:left="567"/>
      </w:pPr>
      <w:r w:rsidRPr="00B14572">
        <w:t xml:space="preserve">Oversees and monitors implementation of the </w:t>
      </w:r>
      <w:hyperlink r:id="rId55" w:tooltip="Ohiwa Harbour Strategy" w:history="1">
        <w:r w:rsidRPr="00B14572">
          <w:t>Ōhiwa Harbour Strategy</w:t>
        </w:r>
      </w:hyperlink>
      <w:r w:rsidR="00480458">
        <w:t>.</w:t>
      </w:r>
    </w:p>
    <w:p w:rsidR="00A531D8" w:rsidRDefault="00665AF3" w:rsidP="00B14572">
      <w:pPr>
        <w:pStyle w:val="List1Bullet"/>
        <w:tabs>
          <w:tab w:val="clear" w:pos="1418"/>
          <w:tab w:val="num" w:pos="567"/>
        </w:tabs>
        <w:spacing w:after="40"/>
        <w:ind w:left="567"/>
        <w:rPr>
          <w:rFonts w:cs="Arial"/>
          <w:szCs w:val="22"/>
        </w:rPr>
      </w:pPr>
      <w:r w:rsidRPr="00B14572">
        <w:rPr>
          <w:rFonts w:cs="Arial"/>
          <w:b/>
          <w:szCs w:val="22"/>
        </w:rPr>
        <w:t>Membership:</w:t>
      </w:r>
      <w:r w:rsidRPr="00B14572">
        <w:rPr>
          <w:rFonts w:cs="Arial"/>
          <w:szCs w:val="22"/>
        </w:rPr>
        <w:t xml:space="preserve"> </w:t>
      </w:r>
      <w:r w:rsidR="0068323B" w:rsidRPr="00B14572">
        <w:t>Elected</w:t>
      </w:r>
      <w:r w:rsidR="0068323B" w:rsidRPr="00B14572">
        <w:rPr>
          <w:rFonts w:cs="Arial"/>
          <w:szCs w:val="22"/>
        </w:rPr>
        <w:t xml:space="preserve"> members of</w:t>
      </w:r>
      <w:r w:rsidR="00A531D8" w:rsidRPr="00B14572">
        <w:rPr>
          <w:rFonts w:cs="Arial"/>
          <w:szCs w:val="22"/>
        </w:rPr>
        <w:t xml:space="preserve"> Ōpōtiki and Whakatāne District Councils, Bay of Plenty Regional Council with four appointees from </w:t>
      </w:r>
      <w:proofErr w:type="spellStart"/>
      <w:r w:rsidR="00A531D8" w:rsidRPr="00B14572">
        <w:rPr>
          <w:rFonts w:cs="Arial"/>
          <w:szCs w:val="22"/>
        </w:rPr>
        <w:t>tangata</w:t>
      </w:r>
      <w:proofErr w:type="spellEnd"/>
      <w:r w:rsidR="00A531D8" w:rsidRPr="00B14572">
        <w:rPr>
          <w:rFonts w:cs="Arial"/>
          <w:szCs w:val="22"/>
        </w:rPr>
        <w:t xml:space="preserve"> whenua representing </w:t>
      </w:r>
      <w:proofErr w:type="spellStart"/>
      <w:r w:rsidR="00A531D8" w:rsidRPr="00B14572">
        <w:rPr>
          <w:rFonts w:cs="Arial"/>
          <w:szCs w:val="22"/>
        </w:rPr>
        <w:t>Whakatōhea</w:t>
      </w:r>
      <w:proofErr w:type="spellEnd"/>
      <w:r w:rsidR="00A531D8" w:rsidRPr="00B14572">
        <w:rPr>
          <w:rFonts w:cs="Arial"/>
          <w:szCs w:val="22"/>
        </w:rPr>
        <w:t xml:space="preserve">, </w:t>
      </w:r>
      <w:proofErr w:type="spellStart"/>
      <w:r w:rsidR="00A531D8" w:rsidRPr="00B14572">
        <w:rPr>
          <w:rFonts w:cs="Arial"/>
          <w:szCs w:val="22"/>
        </w:rPr>
        <w:t>Upoko</w:t>
      </w:r>
      <w:r w:rsidR="00A2087E">
        <w:rPr>
          <w:rFonts w:cs="Arial"/>
          <w:szCs w:val="22"/>
        </w:rPr>
        <w:t>rehe</w:t>
      </w:r>
      <w:proofErr w:type="spellEnd"/>
      <w:r w:rsidR="00A2087E">
        <w:rPr>
          <w:rFonts w:cs="Arial"/>
          <w:szCs w:val="22"/>
        </w:rPr>
        <w:t xml:space="preserve">, </w:t>
      </w:r>
      <w:proofErr w:type="spellStart"/>
      <w:r w:rsidR="00A2087E">
        <w:rPr>
          <w:rFonts w:cs="Arial"/>
          <w:szCs w:val="22"/>
        </w:rPr>
        <w:t>Ngāti</w:t>
      </w:r>
      <w:proofErr w:type="spellEnd"/>
      <w:r w:rsidR="00A2087E">
        <w:rPr>
          <w:rFonts w:cs="Arial"/>
          <w:szCs w:val="22"/>
        </w:rPr>
        <w:t xml:space="preserve"> Awa and </w:t>
      </w:r>
      <w:proofErr w:type="spellStart"/>
      <w:r w:rsidR="00A2087E">
        <w:rPr>
          <w:rFonts w:cs="Arial"/>
          <w:szCs w:val="22"/>
        </w:rPr>
        <w:t>Ngāi</w:t>
      </w:r>
      <w:proofErr w:type="spellEnd"/>
      <w:r w:rsidR="00A2087E">
        <w:rPr>
          <w:rFonts w:cs="Arial"/>
          <w:szCs w:val="22"/>
        </w:rPr>
        <w:t xml:space="preserve"> </w:t>
      </w:r>
      <w:proofErr w:type="spellStart"/>
      <w:r w:rsidR="00A2087E">
        <w:rPr>
          <w:rFonts w:cs="Arial"/>
          <w:szCs w:val="22"/>
        </w:rPr>
        <w:t>Tuhoe</w:t>
      </w:r>
      <w:proofErr w:type="spellEnd"/>
      <w:r w:rsidR="00A2087E">
        <w:rPr>
          <w:rFonts w:cs="Arial"/>
          <w:szCs w:val="22"/>
        </w:rPr>
        <w:t>.</w:t>
      </w:r>
    </w:p>
    <w:p w:rsidR="00A2087E" w:rsidRPr="00343A76" w:rsidRDefault="00A2087E" w:rsidP="00343A76">
      <w:pPr>
        <w:pStyle w:val="TextNormal"/>
        <w:spacing w:after="0"/>
      </w:pPr>
    </w:p>
    <w:p w:rsidR="00E644DD" w:rsidRPr="00B14572" w:rsidRDefault="00E644DD" w:rsidP="00E644DD">
      <w:pPr>
        <w:pStyle w:val="Heading3"/>
        <w:rPr>
          <w:rFonts w:cs="Arial"/>
          <w:sz w:val="28"/>
          <w:szCs w:val="28"/>
        </w:rPr>
      </w:pPr>
      <w:r w:rsidRPr="00B14572">
        <w:rPr>
          <w:rFonts w:cs="Arial"/>
          <w:sz w:val="28"/>
          <w:szCs w:val="28"/>
        </w:rPr>
        <w:t>Subcommittees</w:t>
      </w:r>
    </w:p>
    <w:p w:rsidR="00E644DD" w:rsidRPr="00B14572" w:rsidRDefault="00106672" w:rsidP="00925875">
      <w:pPr>
        <w:spacing w:before="100" w:beforeAutospacing="1" w:after="100" w:afterAutospacing="1"/>
        <w:jc w:val="left"/>
        <w:rPr>
          <w:rFonts w:cs="Arial"/>
          <w:b/>
          <w:szCs w:val="22"/>
        </w:rPr>
      </w:pPr>
      <w:hyperlink r:id="rId56" w:tooltip="Public Transport Subcommittee" w:history="1">
        <w:r w:rsidR="00E644DD" w:rsidRPr="00B14572">
          <w:rPr>
            <w:rStyle w:val="Hyperlink"/>
            <w:rFonts w:cs="Arial"/>
            <w:b/>
            <w:color w:val="auto"/>
            <w:szCs w:val="22"/>
            <w:u w:val="none"/>
          </w:rPr>
          <w:t>Public Transport Subcommittee</w:t>
        </w:r>
      </w:hyperlink>
    </w:p>
    <w:p w:rsidR="00925875" w:rsidRPr="00B14572" w:rsidRDefault="00925875" w:rsidP="00B14572">
      <w:pPr>
        <w:pStyle w:val="List1Bullet"/>
        <w:tabs>
          <w:tab w:val="clear" w:pos="1418"/>
          <w:tab w:val="num" w:pos="567"/>
        </w:tabs>
        <w:spacing w:after="40"/>
        <w:ind w:left="567"/>
        <w:rPr>
          <w:rFonts w:cs="Arial"/>
          <w:szCs w:val="22"/>
        </w:rPr>
      </w:pPr>
      <w:r w:rsidRPr="00B14572">
        <w:t>Determines</w:t>
      </w:r>
      <w:r w:rsidRPr="00B14572">
        <w:rPr>
          <w:rFonts w:cs="Arial"/>
          <w:szCs w:val="22"/>
        </w:rPr>
        <w:t xml:space="preserve"> operational policy and operational matters for public transport. Develops and approves operational decisions which translate strategy and policy into action.</w:t>
      </w:r>
    </w:p>
    <w:p w:rsidR="00200FD3" w:rsidRPr="00B14572" w:rsidRDefault="00200FD3" w:rsidP="00B14572">
      <w:pPr>
        <w:pStyle w:val="List1Bullet"/>
        <w:tabs>
          <w:tab w:val="clear" w:pos="1418"/>
          <w:tab w:val="num" w:pos="567"/>
        </w:tabs>
        <w:spacing w:after="40"/>
        <w:ind w:left="567"/>
        <w:rPr>
          <w:rFonts w:cs="Arial"/>
          <w:szCs w:val="22"/>
        </w:rPr>
      </w:pPr>
      <w:r w:rsidRPr="00B14572">
        <w:rPr>
          <w:rFonts w:cs="Arial"/>
          <w:b/>
          <w:szCs w:val="22"/>
        </w:rPr>
        <w:t>Membership:</w:t>
      </w:r>
      <w:r w:rsidRPr="00B14572">
        <w:rPr>
          <w:rFonts w:cs="Arial"/>
          <w:szCs w:val="22"/>
        </w:rPr>
        <w:t xml:space="preserve"> Six Councillors including the Chairman as Ex-Officio and one representative each from Tauranga City Council and Rotorua District Council. </w:t>
      </w:r>
    </w:p>
    <w:p w:rsidR="00E644DD" w:rsidRPr="00B14572" w:rsidRDefault="00106672" w:rsidP="00925875">
      <w:pPr>
        <w:spacing w:before="100" w:beforeAutospacing="1" w:after="100" w:afterAutospacing="1"/>
        <w:jc w:val="left"/>
        <w:rPr>
          <w:rFonts w:cs="Arial"/>
          <w:b/>
          <w:szCs w:val="22"/>
        </w:rPr>
      </w:pPr>
      <w:hyperlink r:id="rId57" w:tooltip="Regional Policy Statement Subcommittee" w:history="1">
        <w:r w:rsidR="00E644DD" w:rsidRPr="00B14572">
          <w:rPr>
            <w:rStyle w:val="Hyperlink"/>
            <w:rFonts w:cs="Arial"/>
            <w:b/>
            <w:color w:val="auto"/>
            <w:szCs w:val="22"/>
            <w:u w:val="none"/>
          </w:rPr>
          <w:t>Regional Policy Statement Appeals Subcommittee</w:t>
        </w:r>
      </w:hyperlink>
    </w:p>
    <w:p w:rsidR="00925875" w:rsidRPr="00B14572" w:rsidRDefault="00925875" w:rsidP="00B14572">
      <w:pPr>
        <w:pStyle w:val="List1Bullet"/>
        <w:tabs>
          <w:tab w:val="clear" w:pos="1418"/>
          <w:tab w:val="num" w:pos="567"/>
        </w:tabs>
        <w:spacing w:after="40"/>
        <w:ind w:left="567"/>
        <w:rPr>
          <w:rFonts w:cs="Arial"/>
          <w:szCs w:val="22"/>
        </w:rPr>
      </w:pPr>
      <w:r w:rsidRPr="00B14572">
        <w:t>This</w:t>
      </w:r>
      <w:r w:rsidRPr="00B14572">
        <w:rPr>
          <w:rFonts w:cs="Arial"/>
          <w:szCs w:val="22"/>
        </w:rPr>
        <w:t xml:space="preserve"> Subcommittee was established by the Regional Council in 2012 to guide resolution of Environment Court appeals on the Proposed Bay of Plenty Regional Policy Statement.</w:t>
      </w:r>
    </w:p>
    <w:p w:rsidR="00200FD3" w:rsidRPr="00B14572" w:rsidRDefault="00200FD3" w:rsidP="00B14572">
      <w:pPr>
        <w:pStyle w:val="List1Bullet"/>
        <w:tabs>
          <w:tab w:val="clear" w:pos="1418"/>
          <w:tab w:val="num" w:pos="567"/>
        </w:tabs>
        <w:spacing w:after="40"/>
        <w:ind w:left="567"/>
        <w:rPr>
          <w:rFonts w:cs="Arial"/>
          <w:szCs w:val="22"/>
        </w:rPr>
      </w:pPr>
      <w:r w:rsidRPr="00B14572">
        <w:rPr>
          <w:rFonts w:cs="Arial"/>
          <w:b/>
          <w:szCs w:val="22"/>
        </w:rPr>
        <w:t xml:space="preserve">Membership: </w:t>
      </w:r>
      <w:r w:rsidRPr="00B14572">
        <w:t>Four</w:t>
      </w:r>
      <w:r w:rsidRPr="00B14572">
        <w:rPr>
          <w:rFonts w:cs="Arial"/>
          <w:szCs w:val="22"/>
        </w:rPr>
        <w:t xml:space="preserve"> Councillors and two Independent Commissioners. </w:t>
      </w:r>
    </w:p>
    <w:p w:rsidR="00E644DD" w:rsidRPr="00B14572" w:rsidRDefault="00106672" w:rsidP="00925875">
      <w:pPr>
        <w:spacing w:before="100" w:beforeAutospacing="1" w:after="100" w:afterAutospacing="1"/>
        <w:jc w:val="left"/>
        <w:rPr>
          <w:rFonts w:cs="Arial"/>
          <w:b/>
          <w:szCs w:val="22"/>
        </w:rPr>
      </w:pPr>
      <w:hyperlink r:id="rId58" w:tooltip="Executive Employment and Remuneration Subcommittee" w:history="1">
        <w:r w:rsidR="00E644DD" w:rsidRPr="00B14572">
          <w:rPr>
            <w:rStyle w:val="Hyperlink"/>
            <w:rFonts w:cs="Arial"/>
            <w:b/>
            <w:color w:val="auto"/>
            <w:szCs w:val="22"/>
            <w:u w:val="none"/>
          </w:rPr>
          <w:t>Executive Employment and Remuneration Subcommittee</w:t>
        </w:r>
      </w:hyperlink>
    </w:p>
    <w:p w:rsidR="00925875" w:rsidRPr="00B14572" w:rsidRDefault="00925875" w:rsidP="00B14572">
      <w:pPr>
        <w:pStyle w:val="List1Bullet"/>
        <w:tabs>
          <w:tab w:val="clear" w:pos="1418"/>
          <w:tab w:val="num" w:pos="567"/>
        </w:tabs>
        <w:spacing w:after="40"/>
        <w:ind w:left="567"/>
        <w:rPr>
          <w:rFonts w:cs="Arial"/>
          <w:szCs w:val="22"/>
        </w:rPr>
      </w:pPr>
      <w:r w:rsidRPr="00B14572">
        <w:t>Acts</w:t>
      </w:r>
      <w:r w:rsidRPr="00B14572">
        <w:rPr>
          <w:rFonts w:cs="Arial"/>
          <w:szCs w:val="22"/>
        </w:rPr>
        <w:t xml:space="preserve"> for and advises the Council on the employment of the Council's Chief Executive Officer.</w:t>
      </w:r>
    </w:p>
    <w:p w:rsidR="00200FD3" w:rsidRPr="00B14572" w:rsidRDefault="00200FD3" w:rsidP="00B14572">
      <w:pPr>
        <w:pStyle w:val="List1Bullet"/>
        <w:tabs>
          <w:tab w:val="clear" w:pos="1418"/>
          <w:tab w:val="num" w:pos="567"/>
        </w:tabs>
        <w:spacing w:after="40"/>
        <w:ind w:left="567"/>
        <w:rPr>
          <w:rFonts w:cs="Arial"/>
          <w:szCs w:val="22"/>
        </w:rPr>
      </w:pPr>
      <w:r w:rsidRPr="00B14572">
        <w:rPr>
          <w:rFonts w:cs="Arial"/>
          <w:b/>
          <w:szCs w:val="22"/>
        </w:rPr>
        <w:t>Membership:</w:t>
      </w:r>
      <w:r w:rsidRPr="00B14572">
        <w:rPr>
          <w:rFonts w:cs="Arial"/>
          <w:szCs w:val="22"/>
        </w:rPr>
        <w:t xml:space="preserve"> </w:t>
      </w:r>
      <w:r w:rsidRPr="00B14572">
        <w:t>Chairman</w:t>
      </w:r>
      <w:r w:rsidRPr="00B14572">
        <w:rPr>
          <w:rFonts w:cs="Arial"/>
          <w:szCs w:val="22"/>
        </w:rPr>
        <w:t>, Deputy Chair and two Councillors.</w:t>
      </w:r>
    </w:p>
    <w:p w:rsidR="000543EE" w:rsidRPr="00B14572" w:rsidRDefault="000543EE" w:rsidP="001C2EB5">
      <w:pPr>
        <w:pStyle w:val="Subheading"/>
        <w:spacing w:before="100" w:beforeAutospacing="1" w:after="100" w:afterAutospacing="1" w:line="240" w:lineRule="auto"/>
        <w:rPr>
          <w:rFonts w:ascii="Arial" w:hAnsi="Arial" w:cs="Arial"/>
          <w:b/>
          <w:color w:val="auto"/>
          <w:sz w:val="32"/>
          <w:szCs w:val="32"/>
        </w:rPr>
      </w:pPr>
      <w:r w:rsidRPr="00B14572">
        <w:rPr>
          <w:rFonts w:ascii="Arial" w:hAnsi="Arial" w:cs="Arial"/>
          <w:b/>
          <w:color w:val="auto"/>
          <w:sz w:val="32"/>
          <w:szCs w:val="32"/>
        </w:rPr>
        <w:t>What you need to know about our meetings</w:t>
      </w:r>
    </w:p>
    <w:p w:rsidR="0083630B" w:rsidRPr="00B14572" w:rsidRDefault="0083630B" w:rsidP="001C2EB5">
      <w:pPr>
        <w:pStyle w:val="Subheading"/>
        <w:spacing w:before="100" w:beforeAutospacing="1" w:after="100" w:afterAutospacing="1" w:line="240" w:lineRule="auto"/>
        <w:rPr>
          <w:rFonts w:ascii="Arial" w:hAnsi="Arial" w:cs="Arial"/>
          <w:b/>
          <w:color w:val="auto"/>
          <w:sz w:val="22"/>
          <w:szCs w:val="22"/>
        </w:rPr>
      </w:pPr>
      <w:r w:rsidRPr="00B14572">
        <w:rPr>
          <w:rFonts w:ascii="Arial" w:hAnsi="Arial" w:cs="Arial"/>
          <w:b/>
          <w:color w:val="auto"/>
          <w:sz w:val="22"/>
          <w:szCs w:val="22"/>
        </w:rPr>
        <w:t>Can I attend meetings?</w:t>
      </w:r>
    </w:p>
    <w:p w:rsidR="00F250A5" w:rsidRPr="00641763" w:rsidRDefault="00E54239" w:rsidP="00641763">
      <w:pPr>
        <w:pStyle w:val="TextNormal"/>
      </w:pPr>
      <w:r w:rsidRPr="00641763">
        <w:t>Yes – you’re</w:t>
      </w:r>
      <w:r w:rsidR="0083630B" w:rsidRPr="00641763">
        <w:t xml:space="preserve"> welcome to attend all </w:t>
      </w:r>
      <w:r w:rsidR="00E644DD" w:rsidRPr="00641763">
        <w:t xml:space="preserve">open </w:t>
      </w:r>
      <w:r w:rsidR="00B1163B">
        <w:t>C</w:t>
      </w:r>
      <w:r w:rsidR="0083630B" w:rsidRPr="00641763">
        <w:t>ouncil and committee meetings</w:t>
      </w:r>
      <w:r w:rsidR="0025192C" w:rsidRPr="00641763">
        <w:t xml:space="preserve">. </w:t>
      </w:r>
      <w:r w:rsidR="00B20177" w:rsidRPr="00641763">
        <w:t>All matters are discussed in public unless there is a good reason for excluding the public on a certain issue</w:t>
      </w:r>
      <w:r w:rsidRPr="00641763">
        <w:t xml:space="preserve">, such as </w:t>
      </w:r>
      <w:r w:rsidR="0068323B" w:rsidRPr="00641763">
        <w:t xml:space="preserve">commercial </w:t>
      </w:r>
      <w:r w:rsidRPr="00641763">
        <w:t>sensitivity</w:t>
      </w:r>
      <w:r w:rsidR="00B20177" w:rsidRPr="00641763">
        <w:t xml:space="preserve">. </w:t>
      </w:r>
    </w:p>
    <w:p w:rsidR="00434EA0" w:rsidRPr="00B14572" w:rsidRDefault="00B20177" w:rsidP="00641763">
      <w:pPr>
        <w:pStyle w:val="TextNormal"/>
        <w:rPr>
          <w:rFonts w:cs="Arial"/>
          <w:szCs w:val="22"/>
        </w:rPr>
      </w:pPr>
      <w:r w:rsidRPr="00641763">
        <w:t>Meeting agendas and records are available for viewing at Council’s offices and on our website</w:t>
      </w:r>
      <w:r w:rsidR="00E644DD" w:rsidRPr="00B14572">
        <w:rPr>
          <w:rFonts w:cs="Arial"/>
          <w:szCs w:val="22"/>
        </w:rPr>
        <w:t xml:space="preserve"> </w:t>
      </w:r>
      <w:hyperlink r:id="rId59" w:history="1">
        <w:r w:rsidR="00E644DD" w:rsidRPr="00B14572">
          <w:rPr>
            <w:rStyle w:val="Hyperlink"/>
            <w:rFonts w:cs="Arial"/>
            <w:szCs w:val="22"/>
          </w:rPr>
          <w:t>www.boprc.govt.nz</w:t>
        </w:r>
      </w:hyperlink>
      <w:r w:rsidR="00E644DD" w:rsidRPr="00B14572">
        <w:rPr>
          <w:rFonts w:cs="Arial"/>
          <w:szCs w:val="22"/>
        </w:rPr>
        <w:t xml:space="preserve"> </w:t>
      </w:r>
    </w:p>
    <w:p w:rsidR="00434EA0" w:rsidRPr="00B14572" w:rsidRDefault="00434EA0" w:rsidP="001C2EB5">
      <w:pPr>
        <w:pStyle w:val="Subheading"/>
        <w:spacing w:before="100" w:beforeAutospacing="1" w:after="100" w:afterAutospacing="1" w:line="240" w:lineRule="auto"/>
        <w:rPr>
          <w:rFonts w:ascii="Arial" w:hAnsi="Arial" w:cs="Arial"/>
          <w:b/>
          <w:color w:val="auto"/>
          <w:sz w:val="22"/>
          <w:szCs w:val="22"/>
        </w:rPr>
      </w:pPr>
      <w:r w:rsidRPr="00B14572">
        <w:rPr>
          <w:rFonts w:ascii="Arial" w:hAnsi="Arial" w:cs="Arial"/>
          <w:b/>
          <w:color w:val="auto"/>
          <w:sz w:val="22"/>
          <w:szCs w:val="22"/>
        </w:rPr>
        <w:t>Can I speak at meetings?</w:t>
      </w:r>
    </w:p>
    <w:p w:rsidR="0083630B" w:rsidRPr="00641763" w:rsidRDefault="00434EA0" w:rsidP="00641763">
      <w:pPr>
        <w:pStyle w:val="TextNormal"/>
      </w:pPr>
      <w:r w:rsidRPr="00641763">
        <w:t xml:space="preserve">Time is set aside near the beginning of each meeting for a public forum. </w:t>
      </w:r>
      <w:r w:rsidR="0083630B" w:rsidRPr="00641763">
        <w:t xml:space="preserve">If you wish to speak at a meeting, you </w:t>
      </w:r>
      <w:r w:rsidR="00E644DD" w:rsidRPr="00641763">
        <w:t>need to arrange this</w:t>
      </w:r>
      <w:r w:rsidR="0083630B" w:rsidRPr="00641763">
        <w:t xml:space="preserve"> with </w:t>
      </w:r>
      <w:r w:rsidR="00E644DD" w:rsidRPr="00641763">
        <w:t>C</w:t>
      </w:r>
      <w:r w:rsidR="0083630B" w:rsidRPr="00641763">
        <w:t xml:space="preserve">ouncil </w:t>
      </w:r>
      <w:r w:rsidR="00E644DD" w:rsidRPr="00641763">
        <w:t xml:space="preserve">staff </w:t>
      </w:r>
      <w:r w:rsidR="0083630B" w:rsidRPr="00641763">
        <w:t xml:space="preserve">before the meeting. </w:t>
      </w:r>
      <w:r w:rsidRPr="00641763">
        <w:t xml:space="preserve">Up to three people can speak per meeting. </w:t>
      </w:r>
      <w:r w:rsidR="00CD2014" w:rsidRPr="00641763">
        <w:t>However</w:t>
      </w:r>
      <w:r w:rsidR="00A2087E">
        <w:t>,</w:t>
      </w:r>
      <w:r w:rsidR="00CD2014" w:rsidRPr="00641763">
        <w:t xml:space="preserve"> as M</w:t>
      </w:r>
      <w:r w:rsidR="009C2B35" w:rsidRPr="00641763">
        <w:t>ā</w:t>
      </w:r>
      <w:r w:rsidR="00CD2014" w:rsidRPr="00641763">
        <w:t xml:space="preserve">ori Committee meetings are held on </w:t>
      </w:r>
      <w:r w:rsidR="009C2B35" w:rsidRPr="00641763">
        <w:t>m</w:t>
      </w:r>
      <w:r w:rsidR="00CD2014" w:rsidRPr="00641763">
        <w:t>arae, our standing orders are relaxed so that members of the public can have input.</w:t>
      </w:r>
    </w:p>
    <w:p w:rsidR="0083630B" w:rsidRPr="00B14572" w:rsidRDefault="0083630B" w:rsidP="001C2EB5">
      <w:pPr>
        <w:pStyle w:val="Subheading"/>
        <w:spacing w:before="100" w:beforeAutospacing="1" w:after="100" w:afterAutospacing="1" w:line="240" w:lineRule="auto"/>
        <w:rPr>
          <w:rFonts w:ascii="Arial" w:hAnsi="Arial" w:cs="Arial"/>
          <w:b/>
          <w:color w:val="auto"/>
          <w:sz w:val="22"/>
          <w:szCs w:val="22"/>
        </w:rPr>
      </w:pPr>
      <w:r w:rsidRPr="00B14572">
        <w:rPr>
          <w:rFonts w:ascii="Arial" w:hAnsi="Arial" w:cs="Arial"/>
          <w:b/>
          <w:color w:val="auto"/>
          <w:sz w:val="22"/>
          <w:szCs w:val="22"/>
        </w:rPr>
        <w:lastRenderedPageBreak/>
        <w:t>Agendas and minutes</w:t>
      </w:r>
    </w:p>
    <w:p w:rsidR="0083630B" w:rsidRPr="00641763" w:rsidRDefault="00E644DD" w:rsidP="004E3C30">
      <w:pPr>
        <w:pStyle w:val="TextNormal"/>
      </w:pPr>
      <w:r w:rsidRPr="00641763">
        <w:t>The C</w:t>
      </w:r>
      <w:r w:rsidR="0083630B" w:rsidRPr="00641763">
        <w:t>ouncil agenda is a public document that sets out what will be discussed at a meeting. It includes information about the topics</w:t>
      </w:r>
      <w:r w:rsidRPr="00641763">
        <w:t>,</w:t>
      </w:r>
      <w:r w:rsidR="0083630B" w:rsidRPr="00641763">
        <w:t xml:space="preserve"> although parts of it may be withheld if the information is privileged or commerc</w:t>
      </w:r>
      <w:r w:rsidR="00A2087E">
        <w:t>ially sensitive.</w:t>
      </w:r>
    </w:p>
    <w:p w:rsidR="0083630B" w:rsidRPr="00641763" w:rsidRDefault="0083630B" w:rsidP="004E3C30">
      <w:pPr>
        <w:pStyle w:val="TextNormal"/>
      </w:pPr>
      <w:r w:rsidRPr="00641763">
        <w:t xml:space="preserve">Minutes of meetings </w:t>
      </w:r>
      <w:r w:rsidR="00E644DD" w:rsidRPr="00641763">
        <w:t>are</w:t>
      </w:r>
      <w:r w:rsidRPr="00641763">
        <w:t xml:space="preserve"> kept and </w:t>
      </w:r>
      <w:r w:rsidR="00E644DD" w:rsidRPr="00641763">
        <w:t>are</w:t>
      </w:r>
      <w:r w:rsidRPr="00641763">
        <w:t xml:space="preserve"> publicly available, subject to the Local Government Official Information and Meetings Act 1987. Copies of </w:t>
      </w:r>
      <w:r w:rsidR="00CA1C40" w:rsidRPr="00641763">
        <w:t>Regional Council</w:t>
      </w:r>
      <w:r w:rsidRPr="00641763">
        <w:t xml:space="preserve"> agendas and minutes are </w:t>
      </w:r>
      <w:r w:rsidR="00E644DD" w:rsidRPr="00641763">
        <w:t>on our</w:t>
      </w:r>
      <w:r w:rsidRPr="00641763">
        <w:t xml:space="preserve"> website.</w:t>
      </w:r>
    </w:p>
    <w:p w:rsidR="0083630B" w:rsidRPr="00641763" w:rsidRDefault="0068323B" w:rsidP="00641763">
      <w:pPr>
        <w:pStyle w:val="TextNormal"/>
      </w:pPr>
      <w:r w:rsidRPr="00641763">
        <w:t>All</w:t>
      </w:r>
      <w:r w:rsidR="0083630B" w:rsidRPr="00641763">
        <w:t xml:space="preserve"> committees can make decisions without having to take them to </w:t>
      </w:r>
      <w:r w:rsidR="00A40D6D" w:rsidRPr="00641763">
        <w:t>the full C</w:t>
      </w:r>
      <w:r w:rsidR="0083630B" w:rsidRPr="00641763">
        <w:t>ouncil. However</w:t>
      </w:r>
      <w:r w:rsidR="00B1163B">
        <w:t>,</w:t>
      </w:r>
      <w:r w:rsidR="0083630B" w:rsidRPr="00641763">
        <w:t xml:space="preserve"> some decisions </w:t>
      </w:r>
      <w:r w:rsidR="00A40D6D" w:rsidRPr="00641763">
        <w:t>need to be made at full C</w:t>
      </w:r>
      <w:r w:rsidR="0083630B" w:rsidRPr="00641763">
        <w:t>ouncil meetings:</w:t>
      </w:r>
    </w:p>
    <w:p w:rsidR="0083630B" w:rsidRPr="00B14572" w:rsidRDefault="00A2087E" w:rsidP="00B14572">
      <w:pPr>
        <w:pStyle w:val="List1Bullet"/>
        <w:tabs>
          <w:tab w:val="clear" w:pos="1418"/>
          <w:tab w:val="num" w:pos="567"/>
        </w:tabs>
        <w:spacing w:after="40"/>
        <w:ind w:left="567"/>
      </w:pPr>
      <w:r>
        <w:t>M</w:t>
      </w:r>
      <w:r w:rsidR="0083630B" w:rsidRPr="00B14572">
        <w:t>aking rates and bylaws</w:t>
      </w:r>
      <w:r>
        <w:t>.</w:t>
      </w:r>
    </w:p>
    <w:p w:rsidR="0083630B" w:rsidRPr="00B14572" w:rsidRDefault="00A2087E" w:rsidP="00B14572">
      <w:pPr>
        <w:pStyle w:val="List1Bullet"/>
        <w:tabs>
          <w:tab w:val="clear" w:pos="1418"/>
          <w:tab w:val="num" w:pos="567"/>
        </w:tabs>
        <w:spacing w:after="40"/>
        <w:ind w:left="567"/>
      </w:pPr>
      <w:r>
        <w:t>B</w:t>
      </w:r>
      <w:r w:rsidR="0083630B" w:rsidRPr="00B14572">
        <w:t>orrowing money or purchasing or disposing of assets, where not provided for in the long-term council community plan (Ten Year Plan)</w:t>
      </w:r>
      <w:r>
        <w:t>.</w:t>
      </w:r>
    </w:p>
    <w:p w:rsidR="0083630B" w:rsidRPr="00B14572" w:rsidRDefault="00A2087E" w:rsidP="00B14572">
      <w:pPr>
        <w:pStyle w:val="List1Bullet"/>
        <w:tabs>
          <w:tab w:val="clear" w:pos="1418"/>
          <w:tab w:val="num" w:pos="567"/>
        </w:tabs>
        <w:spacing w:after="40"/>
        <w:ind w:left="567"/>
      </w:pPr>
      <w:r>
        <w:t>A</w:t>
      </w:r>
      <w:r w:rsidR="0083630B" w:rsidRPr="00B14572">
        <w:t xml:space="preserve">dopting a </w:t>
      </w:r>
      <w:r w:rsidR="00A40D6D" w:rsidRPr="00B14572">
        <w:t>Ten Year Plan, Annual Plan or Annual R</w:t>
      </w:r>
      <w:r w:rsidR="0083630B" w:rsidRPr="00B14572">
        <w:t>eport</w:t>
      </w:r>
      <w:r>
        <w:t>.</w:t>
      </w:r>
    </w:p>
    <w:p w:rsidR="00443DAC" w:rsidRDefault="00A2087E" w:rsidP="00443DAC">
      <w:pPr>
        <w:pStyle w:val="List1Bullet"/>
        <w:tabs>
          <w:tab w:val="clear" w:pos="1418"/>
          <w:tab w:val="num" w:pos="567"/>
        </w:tabs>
        <w:spacing w:after="40"/>
        <w:ind w:left="567"/>
      </w:pPr>
      <w:r>
        <w:t>A</w:t>
      </w:r>
      <w:r w:rsidR="0083630B" w:rsidRPr="00B14572">
        <w:t>dopting policies associat</w:t>
      </w:r>
      <w:r w:rsidR="00A40D6D" w:rsidRPr="00B14572">
        <w:t>ed</w:t>
      </w:r>
      <w:r w:rsidR="0083630B" w:rsidRPr="00B14572">
        <w:t xml:space="preserve"> with the </w:t>
      </w:r>
      <w:r w:rsidR="00A40D6D" w:rsidRPr="00B14572">
        <w:t>Ten Year Plan</w:t>
      </w:r>
      <w:r w:rsidR="0083630B" w:rsidRPr="00B14572">
        <w:t xml:space="preserve"> or developed for the purposes of the </w:t>
      </w:r>
      <w:r w:rsidR="001563F4" w:rsidRPr="00B14572">
        <w:t xml:space="preserve">Local Governance </w:t>
      </w:r>
      <w:r w:rsidR="00B1163B">
        <w:t>S</w:t>
      </w:r>
      <w:r w:rsidR="0083630B" w:rsidRPr="00B14572">
        <w:t>tatement</w:t>
      </w:r>
      <w:r w:rsidR="00A40D6D" w:rsidRPr="00B14572">
        <w:t>.</w:t>
      </w:r>
    </w:p>
    <w:p w:rsidR="00443DAC" w:rsidRDefault="00443DAC" w:rsidP="00443DAC">
      <w:pPr>
        <w:pStyle w:val="TextNormal"/>
        <w:spacing w:after="0"/>
      </w:pPr>
    </w:p>
    <w:p w:rsidR="0025192C" w:rsidRPr="00641763" w:rsidRDefault="00A40D6D" w:rsidP="00443DAC">
      <w:pPr>
        <w:pStyle w:val="TextNormal"/>
        <w:spacing w:after="0"/>
      </w:pPr>
      <w:r w:rsidRPr="00641763">
        <w:t>The full C</w:t>
      </w:r>
      <w:r w:rsidR="0083630B" w:rsidRPr="00641763">
        <w:t>ouncil can also consider issues that don’t fall solely wi</w:t>
      </w:r>
      <w:r w:rsidRPr="00641763">
        <w:t>thin the delegation of any one C</w:t>
      </w:r>
      <w:r w:rsidR="0083630B" w:rsidRPr="00641763">
        <w:t>ouncil committee.</w:t>
      </w:r>
    </w:p>
    <w:p w:rsidR="009000B5" w:rsidRPr="00B14572" w:rsidRDefault="009000B5" w:rsidP="001C2EB5">
      <w:pPr>
        <w:pStyle w:val="BodyText"/>
        <w:spacing w:before="100" w:beforeAutospacing="1" w:after="100" w:afterAutospacing="1" w:line="240" w:lineRule="auto"/>
        <w:rPr>
          <w:b/>
          <w:bCs/>
          <w:iCs/>
          <w:sz w:val="28"/>
          <w:szCs w:val="28"/>
        </w:rPr>
      </w:pPr>
      <w:r w:rsidRPr="00B14572">
        <w:rPr>
          <w:b/>
          <w:bCs/>
          <w:iCs/>
          <w:sz w:val="28"/>
          <w:szCs w:val="28"/>
        </w:rPr>
        <w:t xml:space="preserve">Future </w:t>
      </w:r>
      <w:r w:rsidR="00CD2014" w:rsidRPr="00B14572">
        <w:rPr>
          <w:b/>
          <w:bCs/>
          <w:iCs/>
          <w:sz w:val="28"/>
          <w:szCs w:val="28"/>
        </w:rPr>
        <w:t xml:space="preserve">co-governance </w:t>
      </w:r>
      <w:r w:rsidRPr="00B14572">
        <w:rPr>
          <w:b/>
          <w:bCs/>
          <w:iCs/>
          <w:sz w:val="28"/>
          <w:szCs w:val="28"/>
        </w:rPr>
        <w:t>forums</w:t>
      </w:r>
    </w:p>
    <w:p w:rsidR="009000B5" w:rsidRPr="00641763" w:rsidRDefault="009000B5" w:rsidP="00641763">
      <w:pPr>
        <w:pStyle w:val="TextNormal"/>
      </w:pPr>
      <w:r w:rsidRPr="00641763">
        <w:t xml:space="preserve">Future </w:t>
      </w:r>
      <w:r w:rsidR="00CD2014" w:rsidRPr="00641763">
        <w:t xml:space="preserve">co-governance </w:t>
      </w:r>
      <w:r w:rsidRPr="00641763">
        <w:t xml:space="preserve">forums are likely to be established throughout the region resulting from the Treaty of Waitangi settlements between Iwi and the Crown. Forums are </w:t>
      </w:r>
      <w:r w:rsidR="00CD2014" w:rsidRPr="00641763">
        <w:t xml:space="preserve">currently </w:t>
      </w:r>
      <w:r w:rsidRPr="00641763">
        <w:t xml:space="preserve">being established for the Kaituna </w:t>
      </w:r>
      <w:r w:rsidR="00CD2014" w:rsidRPr="00641763">
        <w:t xml:space="preserve">River </w:t>
      </w:r>
      <w:r w:rsidRPr="00641763">
        <w:t>and Tauranga Moana</w:t>
      </w:r>
      <w:r w:rsidR="00CD2014" w:rsidRPr="00641763">
        <w:t xml:space="preserve"> (Harbour)</w:t>
      </w:r>
      <w:r w:rsidRPr="00641763">
        <w:t xml:space="preserve">. Additional </w:t>
      </w:r>
      <w:r w:rsidR="00CD2014" w:rsidRPr="00641763">
        <w:t xml:space="preserve">co-governance </w:t>
      </w:r>
      <w:r w:rsidRPr="00641763">
        <w:t xml:space="preserve">forums may appear in the future as more </w:t>
      </w:r>
      <w:r w:rsidR="00CD2014" w:rsidRPr="00641763">
        <w:t xml:space="preserve">iwi complete their Treaty </w:t>
      </w:r>
      <w:r w:rsidRPr="00641763">
        <w:t>settlements.</w:t>
      </w:r>
    </w:p>
    <w:p w:rsidR="00EB71A4" w:rsidRPr="00B14572" w:rsidRDefault="00EB71A4" w:rsidP="00EB71A4">
      <w:pPr>
        <w:pStyle w:val="SubheadingItalic"/>
        <w:spacing w:before="100" w:beforeAutospacing="1" w:after="100" w:afterAutospacing="1" w:line="240" w:lineRule="auto"/>
        <w:rPr>
          <w:rFonts w:ascii="Arial" w:hAnsi="Arial" w:cs="Arial"/>
          <w:b/>
          <w:color w:val="auto"/>
          <w:sz w:val="28"/>
          <w:szCs w:val="28"/>
        </w:rPr>
      </w:pPr>
      <w:r w:rsidRPr="00B14572">
        <w:rPr>
          <w:rFonts w:ascii="Arial" w:hAnsi="Arial" w:cs="Arial"/>
          <w:b/>
          <w:color w:val="auto"/>
          <w:sz w:val="28"/>
          <w:szCs w:val="28"/>
        </w:rPr>
        <w:t>Workshops</w:t>
      </w:r>
    </w:p>
    <w:p w:rsidR="00B06D2A" w:rsidRPr="00641763" w:rsidRDefault="00EB71A4" w:rsidP="00641763">
      <w:pPr>
        <w:pStyle w:val="TextNormal"/>
      </w:pPr>
      <w:r w:rsidRPr="00641763">
        <w:t>The Council holds workshops to discuss some specific issues in depth</w:t>
      </w:r>
      <w:r w:rsidR="0068323B" w:rsidRPr="00641763">
        <w:t xml:space="preserve"> </w:t>
      </w:r>
      <w:r w:rsidR="00341F05" w:rsidRPr="00641763">
        <w:t xml:space="preserve">so they can have </w:t>
      </w:r>
      <w:r w:rsidR="0068323B" w:rsidRPr="00641763">
        <w:t>a full and frank discussion</w:t>
      </w:r>
      <w:r w:rsidRPr="00641763">
        <w:t>. The Council is unable to make decisions at a workshop, and any matters arising must be considered at a later Council meeting for a decision to be made. The</w:t>
      </w:r>
      <w:r w:rsidR="0068323B" w:rsidRPr="00641763">
        <w:t xml:space="preserve">se </w:t>
      </w:r>
      <w:r w:rsidRPr="00641763">
        <w:t xml:space="preserve">workshops </w:t>
      </w:r>
      <w:r w:rsidR="0068323B" w:rsidRPr="00641763">
        <w:t xml:space="preserve">are not open to the public. </w:t>
      </w:r>
    </w:p>
    <w:p w:rsidR="0083630B" w:rsidRPr="00B14572" w:rsidRDefault="0083630B" w:rsidP="001C2EB5">
      <w:pPr>
        <w:pStyle w:val="Subheading"/>
        <w:spacing w:before="100" w:beforeAutospacing="1" w:after="100" w:afterAutospacing="1" w:line="240" w:lineRule="auto"/>
        <w:rPr>
          <w:rFonts w:ascii="Arial" w:hAnsi="Arial" w:cs="Arial"/>
          <w:b/>
          <w:color w:val="auto"/>
          <w:sz w:val="28"/>
          <w:szCs w:val="28"/>
        </w:rPr>
      </w:pPr>
      <w:r w:rsidRPr="00B14572">
        <w:rPr>
          <w:rFonts w:ascii="Arial" w:hAnsi="Arial" w:cs="Arial"/>
          <w:b/>
          <w:color w:val="auto"/>
          <w:sz w:val="28"/>
          <w:szCs w:val="28"/>
        </w:rPr>
        <w:t>Consultation – your chance to have a say</w:t>
      </w:r>
    </w:p>
    <w:p w:rsidR="0083630B" w:rsidRPr="00641763" w:rsidRDefault="00443DAC" w:rsidP="00641763">
      <w:pPr>
        <w:pStyle w:val="TextNormal"/>
      </w:pPr>
      <w:r>
        <w:rPr>
          <w:noProof/>
          <w:lang w:eastAsia="en-NZ"/>
        </w:rPr>
        <w:drawing>
          <wp:anchor distT="0" distB="0" distL="114300" distR="114300" simplePos="0" relativeHeight="251659264" behindDoc="1" locked="0" layoutInCell="1" allowOverlap="1" wp14:anchorId="36B806A3" wp14:editId="4CE37594">
            <wp:simplePos x="0" y="0"/>
            <wp:positionH relativeFrom="column">
              <wp:posOffset>-31750</wp:posOffset>
            </wp:positionH>
            <wp:positionV relativeFrom="paragraph">
              <wp:posOffset>19685</wp:posOffset>
            </wp:positionV>
            <wp:extent cx="3310890" cy="2483485"/>
            <wp:effectExtent l="0" t="0" r="3810" b="0"/>
            <wp:wrapTight wrapText="bothSides">
              <wp:wrapPolygon edited="0">
                <wp:start x="0" y="0"/>
                <wp:lineTo x="0" y="21374"/>
                <wp:lineTo x="21501" y="21374"/>
                <wp:lineTo x="21501" y="0"/>
                <wp:lineTo x="0" y="0"/>
              </wp:wrapPolygon>
            </wp:wrapTight>
            <wp:docPr id="22" name="Picture 22" descr="C:\Users\Jacqui\objective-8008-jacqui\Objects\public meeting 21 November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cqui\objective-8008-jacqui\Objects\public meeting 21 November 201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10890"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30B" w:rsidRPr="00641763">
        <w:t xml:space="preserve">To make the best decisions about your environment and region, we need to know what you think about what we’re doing or planning to do. </w:t>
      </w:r>
    </w:p>
    <w:p w:rsidR="002639D1" w:rsidRDefault="0083630B" w:rsidP="00641763">
      <w:pPr>
        <w:pStyle w:val="TextNormal"/>
      </w:pPr>
      <w:r w:rsidRPr="00641763">
        <w:t xml:space="preserve">We consult with the community to get feedback from interested or affected people on certain decisions we make, or issues we’re considering. </w:t>
      </w:r>
    </w:p>
    <w:p w:rsidR="0083630B" w:rsidRDefault="0083630B" w:rsidP="00641763">
      <w:pPr>
        <w:pStyle w:val="TextNormal"/>
      </w:pPr>
      <w:r w:rsidRPr="00641763">
        <w:t>Who we consult with is guided by the law and varies depending on the type of issue. The Council must act in the best interests of the region as a whole.</w:t>
      </w:r>
    </w:p>
    <w:p w:rsidR="00BA12C0" w:rsidRDefault="00BA12C0" w:rsidP="00641763">
      <w:pPr>
        <w:pStyle w:val="TextNormal"/>
      </w:pPr>
    </w:p>
    <w:p w:rsidR="0083630B" w:rsidRPr="00B14572" w:rsidRDefault="0083630B" w:rsidP="001C2EB5">
      <w:pPr>
        <w:pStyle w:val="Subheading"/>
        <w:spacing w:before="100" w:beforeAutospacing="1" w:after="100" w:afterAutospacing="1" w:line="240" w:lineRule="auto"/>
        <w:rPr>
          <w:rFonts w:ascii="Arial" w:hAnsi="Arial" w:cs="Arial"/>
          <w:b/>
          <w:color w:val="auto"/>
          <w:sz w:val="28"/>
          <w:szCs w:val="28"/>
        </w:rPr>
      </w:pPr>
      <w:r w:rsidRPr="00B14572">
        <w:rPr>
          <w:rFonts w:ascii="Arial" w:hAnsi="Arial" w:cs="Arial"/>
          <w:b/>
          <w:color w:val="auto"/>
          <w:sz w:val="28"/>
          <w:szCs w:val="28"/>
        </w:rPr>
        <w:t>How we consult with you</w:t>
      </w:r>
    </w:p>
    <w:p w:rsidR="0083630B" w:rsidRPr="00641763" w:rsidRDefault="0083630B" w:rsidP="00641763">
      <w:pPr>
        <w:pStyle w:val="TextNormal"/>
      </w:pPr>
      <w:r w:rsidRPr="00641763">
        <w:t xml:space="preserve">There are </w:t>
      </w:r>
      <w:r w:rsidR="00D2664D" w:rsidRPr="00641763">
        <w:t xml:space="preserve">many </w:t>
      </w:r>
      <w:r w:rsidRPr="00641763">
        <w:t>different ways we use to find out what the community thinks about a particular issue</w:t>
      </w:r>
      <w:r w:rsidR="00D2664D" w:rsidRPr="00641763">
        <w:t xml:space="preserve">, such as </w:t>
      </w:r>
      <w:r w:rsidRPr="00641763">
        <w:t xml:space="preserve">meetings, </w:t>
      </w:r>
      <w:r w:rsidR="00B20177" w:rsidRPr="00641763">
        <w:t>surveys</w:t>
      </w:r>
      <w:r w:rsidRPr="00641763">
        <w:t>, doing public displays, putting information i</w:t>
      </w:r>
      <w:r w:rsidR="00D2664D" w:rsidRPr="00641763">
        <w:t>n newspapers and on our website</w:t>
      </w:r>
      <w:r w:rsidR="00480458">
        <w:t xml:space="preserve"> and formal submissions.</w:t>
      </w:r>
    </w:p>
    <w:p w:rsidR="0083630B" w:rsidRPr="00B14572" w:rsidRDefault="00D2664D" w:rsidP="001C2EB5">
      <w:pPr>
        <w:pStyle w:val="BodyText"/>
        <w:spacing w:before="100" w:beforeAutospacing="1" w:after="100" w:afterAutospacing="1" w:line="240" w:lineRule="auto"/>
        <w:rPr>
          <w:b/>
          <w:sz w:val="22"/>
          <w:szCs w:val="22"/>
        </w:rPr>
      </w:pPr>
      <w:r w:rsidRPr="00B14572">
        <w:rPr>
          <w:b/>
          <w:sz w:val="22"/>
          <w:szCs w:val="22"/>
        </w:rPr>
        <w:t>Our commitment is</w:t>
      </w:r>
      <w:r w:rsidR="0083630B" w:rsidRPr="00B14572">
        <w:rPr>
          <w:b/>
          <w:sz w:val="22"/>
          <w:szCs w:val="22"/>
        </w:rPr>
        <w:t>:</w:t>
      </w:r>
    </w:p>
    <w:p w:rsidR="0083630B" w:rsidRPr="00B14572" w:rsidRDefault="00D2664D" w:rsidP="00B14572">
      <w:pPr>
        <w:pStyle w:val="List1Bullet"/>
        <w:tabs>
          <w:tab w:val="clear" w:pos="1418"/>
          <w:tab w:val="num" w:pos="567"/>
        </w:tabs>
        <w:spacing w:after="40"/>
        <w:ind w:left="567"/>
      </w:pPr>
      <w:r w:rsidRPr="00B14572">
        <w:t xml:space="preserve">To </w:t>
      </w:r>
      <w:r w:rsidR="0083630B" w:rsidRPr="00B14572">
        <w:t xml:space="preserve">provide you with </w:t>
      </w:r>
      <w:r w:rsidRPr="00B14572">
        <w:t>many</w:t>
      </w:r>
      <w:r w:rsidR="0083630B" w:rsidRPr="00B14572">
        <w:t xml:space="preserve"> ways to feedback to us, such as telephone, e-mail, freepost forms, formal and in</w:t>
      </w:r>
      <w:r w:rsidRPr="00B14572">
        <w:t>formal submissions and hearings</w:t>
      </w:r>
      <w:r w:rsidR="0083630B" w:rsidRPr="00B14572">
        <w:t xml:space="preserve"> and face-to-face conversations</w:t>
      </w:r>
      <w:r w:rsidRPr="00B14572">
        <w:t>.</w:t>
      </w:r>
    </w:p>
    <w:p w:rsidR="0083630B" w:rsidRPr="00B14572" w:rsidRDefault="00B36329" w:rsidP="00B14572">
      <w:pPr>
        <w:pStyle w:val="List1Bullet"/>
        <w:tabs>
          <w:tab w:val="clear" w:pos="1418"/>
          <w:tab w:val="num" w:pos="567"/>
        </w:tabs>
        <w:spacing w:after="40"/>
        <w:ind w:left="567"/>
      </w:pPr>
      <w:r w:rsidRPr="00B14572">
        <w:t xml:space="preserve">To </w:t>
      </w:r>
      <w:r w:rsidR="000543EE" w:rsidRPr="00B14572">
        <w:t xml:space="preserve">use publications </w:t>
      </w:r>
      <w:proofErr w:type="gramStart"/>
      <w:r w:rsidR="000543EE" w:rsidRPr="00B14572">
        <w:t xml:space="preserve">that </w:t>
      </w:r>
      <w:r w:rsidR="0083630B" w:rsidRPr="00B14572">
        <w:t>reach</w:t>
      </w:r>
      <w:proofErr w:type="gramEnd"/>
      <w:r w:rsidR="0083630B" w:rsidRPr="00B14572">
        <w:t xml:space="preserve"> all households, such as community newspapers, when </w:t>
      </w:r>
      <w:r w:rsidRPr="00B14572">
        <w:t>issues affect a whole community.</w:t>
      </w:r>
    </w:p>
    <w:p w:rsidR="0083630B" w:rsidRPr="00B14572" w:rsidRDefault="00B36329" w:rsidP="00B14572">
      <w:pPr>
        <w:pStyle w:val="List1Bullet"/>
        <w:tabs>
          <w:tab w:val="clear" w:pos="1418"/>
          <w:tab w:val="num" w:pos="567"/>
        </w:tabs>
        <w:spacing w:after="40"/>
        <w:ind w:left="567"/>
      </w:pPr>
      <w:r w:rsidRPr="00B14572">
        <w:t xml:space="preserve">To </w:t>
      </w:r>
      <w:r w:rsidR="0083630B" w:rsidRPr="00B14572">
        <w:t xml:space="preserve">use our website </w:t>
      </w:r>
      <w:r w:rsidR="00B20177" w:rsidRPr="00B14572">
        <w:t>and social media</w:t>
      </w:r>
      <w:r w:rsidRPr="00B14572">
        <w:t xml:space="preserve"> such as Facebook and Twitter</w:t>
      </w:r>
      <w:r w:rsidR="00B20177" w:rsidRPr="00B14572">
        <w:t xml:space="preserve"> </w:t>
      </w:r>
      <w:r w:rsidR="0083630B" w:rsidRPr="00B14572">
        <w:t xml:space="preserve">to highlight matters under consultation and allow downloading of </w:t>
      </w:r>
      <w:r w:rsidRPr="00B14572">
        <w:t xml:space="preserve">electronic </w:t>
      </w:r>
      <w:r w:rsidR="00B1163B">
        <w:t>proposals and documents.</w:t>
      </w:r>
    </w:p>
    <w:p w:rsidR="0083630B" w:rsidRPr="00B14572" w:rsidRDefault="00B36329" w:rsidP="00B14572">
      <w:pPr>
        <w:pStyle w:val="List1Bullet"/>
        <w:tabs>
          <w:tab w:val="clear" w:pos="1418"/>
          <w:tab w:val="num" w:pos="567"/>
        </w:tabs>
        <w:spacing w:after="40"/>
        <w:ind w:left="567"/>
      </w:pPr>
      <w:r w:rsidRPr="00B14572">
        <w:t xml:space="preserve">To </w:t>
      </w:r>
      <w:r w:rsidR="0083630B" w:rsidRPr="00B14572">
        <w:t>ensure M</w:t>
      </w:r>
      <w:r w:rsidRPr="00B14572">
        <w:t>ā</w:t>
      </w:r>
      <w:r w:rsidR="0083630B" w:rsidRPr="00B14572">
        <w:t xml:space="preserve">ori </w:t>
      </w:r>
      <w:r w:rsidRPr="00B14572">
        <w:t>can</w:t>
      </w:r>
      <w:r w:rsidR="0083630B" w:rsidRPr="00B14572">
        <w:t xml:space="preserve"> participate</w:t>
      </w:r>
      <w:r w:rsidR="00B1163B">
        <w:t xml:space="preserve"> in the decision-making process.</w:t>
      </w:r>
    </w:p>
    <w:p w:rsidR="0083630B" w:rsidRPr="00B14572" w:rsidRDefault="00B36329" w:rsidP="00B14572">
      <w:pPr>
        <w:pStyle w:val="List1Bullet"/>
        <w:tabs>
          <w:tab w:val="clear" w:pos="1418"/>
          <w:tab w:val="num" w:pos="567"/>
        </w:tabs>
        <w:spacing w:after="40"/>
        <w:ind w:left="567"/>
      </w:pPr>
      <w:r w:rsidRPr="00B14572">
        <w:t xml:space="preserve">To </w:t>
      </w:r>
      <w:r w:rsidR="0083630B" w:rsidRPr="00B14572">
        <w:t xml:space="preserve">provide opportunities for </w:t>
      </w:r>
      <w:r w:rsidRPr="00B14572">
        <w:t>people</w:t>
      </w:r>
      <w:r w:rsidR="0083630B" w:rsidRPr="00B14572">
        <w:t xml:space="preserve"> to present to Council during all major decision-making processes</w:t>
      </w:r>
      <w:r w:rsidRPr="00B14572">
        <w:t>.</w:t>
      </w:r>
      <w:r w:rsidR="0083630B" w:rsidRPr="00B14572">
        <w:t xml:space="preserve"> </w:t>
      </w:r>
    </w:p>
    <w:p w:rsidR="0083630B" w:rsidRPr="00B14572" w:rsidRDefault="00B36329" w:rsidP="00B14572">
      <w:pPr>
        <w:pStyle w:val="List1Bullet"/>
        <w:tabs>
          <w:tab w:val="clear" w:pos="1418"/>
          <w:tab w:val="num" w:pos="567"/>
        </w:tabs>
        <w:spacing w:after="40"/>
        <w:ind w:left="567"/>
      </w:pPr>
      <w:r w:rsidRPr="00B14572">
        <w:t xml:space="preserve">To </w:t>
      </w:r>
      <w:r w:rsidR="0083630B" w:rsidRPr="00B14572">
        <w:t>target consultation to groups and organisations that we know are interested in those issues.</w:t>
      </w:r>
    </w:p>
    <w:p w:rsidR="0083630B" w:rsidRPr="00B14572" w:rsidRDefault="00B36329" w:rsidP="001C2EB5">
      <w:pPr>
        <w:pStyle w:val="BodyText"/>
        <w:spacing w:before="100" w:beforeAutospacing="1" w:after="100" w:afterAutospacing="1" w:line="240" w:lineRule="auto"/>
        <w:rPr>
          <w:b/>
          <w:sz w:val="22"/>
          <w:szCs w:val="22"/>
        </w:rPr>
      </w:pPr>
      <w:r w:rsidRPr="00B14572">
        <w:rPr>
          <w:b/>
          <w:sz w:val="22"/>
          <w:szCs w:val="22"/>
        </w:rPr>
        <w:t>We follow</w:t>
      </w:r>
      <w:r w:rsidR="0083630B" w:rsidRPr="00B14572">
        <w:rPr>
          <w:b/>
          <w:sz w:val="22"/>
          <w:szCs w:val="22"/>
        </w:rPr>
        <w:t xml:space="preserve"> six principles</w:t>
      </w:r>
      <w:r w:rsidRPr="00B14572">
        <w:rPr>
          <w:b/>
          <w:sz w:val="22"/>
          <w:szCs w:val="22"/>
        </w:rPr>
        <w:t>:</w:t>
      </w:r>
      <w:r w:rsidR="0083630B" w:rsidRPr="00B14572">
        <w:rPr>
          <w:b/>
          <w:sz w:val="22"/>
          <w:szCs w:val="22"/>
        </w:rPr>
        <w:t xml:space="preserve"> </w:t>
      </w:r>
    </w:p>
    <w:p w:rsidR="0083630B" w:rsidRPr="00B14572" w:rsidRDefault="0083630B" w:rsidP="00B1163B">
      <w:pPr>
        <w:pStyle w:val="List3Alpha"/>
        <w:numPr>
          <w:ilvl w:val="0"/>
          <w:numId w:val="12"/>
        </w:numPr>
      </w:pPr>
      <w:r w:rsidRPr="00B14572">
        <w:t>Accessibility, by providing peo</w:t>
      </w:r>
      <w:r w:rsidR="00B36329" w:rsidRPr="00B14572">
        <w:t>ple with background information</w:t>
      </w:r>
      <w:r w:rsidRPr="00B14572">
        <w:t>.</w:t>
      </w:r>
    </w:p>
    <w:p w:rsidR="0083630B" w:rsidRPr="00B14572" w:rsidRDefault="0083630B" w:rsidP="00B1163B">
      <w:pPr>
        <w:pStyle w:val="List3Alpha"/>
        <w:numPr>
          <w:ilvl w:val="0"/>
          <w:numId w:val="12"/>
        </w:numPr>
      </w:pPr>
      <w:r w:rsidRPr="00B14572">
        <w:t>Participation, by encouraging people to present their views.</w:t>
      </w:r>
    </w:p>
    <w:p w:rsidR="0083630B" w:rsidRPr="00B14572" w:rsidRDefault="0083630B" w:rsidP="00B1163B">
      <w:pPr>
        <w:pStyle w:val="List3Alpha"/>
        <w:numPr>
          <w:ilvl w:val="0"/>
          <w:numId w:val="12"/>
        </w:numPr>
      </w:pPr>
      <w:r w:rsidRPr="00B14572">
        <w:t>Clarity, by informing people of the purpose of the consultation and decisions to be made.</w:t>
      </w:r>
    </w:p>
    <w:p w:rsidR="0083630B" w:rsidRPr="00B14572" w:rsidRDefault="0083630B" w:rsidP="00B1163B">
      <w:pPr>
        <w:pStyle w:val="List3Alpha"/>
        <w:numPr>
          <w:ilvl w:val="0"/>
          <w:numId w:val="12"/>
        </w:numPr>
      </w:pPr>
      <w:r w:rsidRPr="00B14572">
        <w:t>Flexibility, by giving people the opportunity to present their views in a way that suits them.</w:t>
      </w:r>
    </w:p>
    <w:p w:rsidR="0083630B" w:rsidRPr="00B14572" w:rsidRDefault="0083630B" w:rsidP="00B1163B">
      <w:pPr>
        <w:pStyle w:val="List3Alpha"/>
        <w:numPr>
          <w:ilvl w:val="0"/>
          <w:numId w:val="12"/>
        </w:numPr>
      </w:pPr>
      <w:r w:rsidRPr="00B14572">
        <w:t>Openness, by keeping an open mind to the views people present when we make a decision.</w:t>
      </w:r>
    </w:p>
    <w:p w:rsidR="0083630B" w:rsidRPr="00B14572" w:rsidRDefault="0083630B" w:rsidP="00B1163B">
      <w:pPr>
        <w:pStyle w:val="List3Alpha"/>
        <w:numPr>
          <w:ilvl w:val="0"/>
          <w:numId w:val="12"/>
        </w:numPr>
      </w:pPr>
      <w:r w:rsidRPr="00B14572">
        <w:t>Responsiveness, by giving people information about the decisions made and the reasons.</w:t>
      </w:r>
    </w:p>
    <w:p w:rsidR="0083630B" w:rsidRPr="00B14572" w:rsidRDefault="0083630B" w:rsidP="001C2EB5">
      <w:pPr>
        <w:pStyle w:val="Subheading"/>
        <w:spacing w:before="100" w:beforeAutospacing="1" w:after="100" w:afterAutospacing="1" w:line="240" w:lineRule="auto"/>
        <w:rPr>
          <w:rFonts w:ascii="Arial" w:hAnsi="Arial" w:cs="Arial"/>
          <w:b/>
          <w:color w:val="auto"/>
          <w:sz w:val="28"/>
          <w:szCs w:val="28"/>
        </w:rPr>
      </w:pPr>
      <w:r w:rsidRPr="00B14572">
        <w:rPr>
          <w:rFonts w:ascii="Arial" w:hAnsi="Arial" w:cs="Arial"/>
          <w:b/>
          <w:color w:val="auto"/>
          <w:sz w:val="28"/>
          <w:szCs w:val="28"/>
        </w:rPr>
        <w:t>Consulting with M</w:t>
      </w:r>
      <w:r w:rsidR="000543EE" w:rsidRPr="00B14572">
        <w:rPr>
          <w:rFonts w:ascii="Arial" w:hAnsi="Arial" w:cs="Arial"/>
          <w:b/>
          <w:color w:val="auto"/>
          <w:sz w:val="28"/>
          <w:szCs w:val="28"/>
        </w:rPr>
        <w:t>ā</w:t>
      </w:r>
      <w:r w:rsidRPr="00B14572">
        <w:rPr>
          <w:rFonts w:ascii="Arial" w:hAnsi="Arial" w:cs="Arial"/>
          <w:b/>
          <w:color w:val="auto"/>
          <w:sz w:val="28"/>
          <w:szCs w:val="28"/>
        </w:rPr>
        <w:t>ori</w:t>
      </w:r>
      <w:r w:rsidR="000543EE" w:rsidRPr="00B14572">
        <w:rPr>
          <w:rFonts w:ascii="Arial" w:hAnsi="Arial" w:cs="Arial"/>
          <w:b/>
          <w:color w:val="auto"/>
          <w:sz w:val="28"/>
          <w:szCs w:val="28"/>
        </w:rPr>
        <w:t xml:space="preserve"> </w:t>
      </w:r>
    </w:p>
    <w:p w:rsidR="0083630B" w:rsidRPr="00641763" w:rsidRDefault="0083630B" w:rsidP="00641763">
      <w:pPr>
        <w:pStyle w:val="TextNormal"/>
      </w:pPr>
      <w:r w:rsidRPr="00641763">
        <w:t>In the Bay of Plenty 2</w:t>
      </w:r>
      <w:r w:rsidR="00CD2014" w:rsidRPr="00641763">
        <w:t>7</w:t>
      </w:r>
      <w:r w:rsidR="002639D1">
        <w:t xml:space="preserve"> percent</w:t>
      </w:r>
      <w:r w:rsidR="00443DAC">
        <w:t xml:space="preserve"> </w:t>
      </w:r>
      <w:r w:rsidRPr="00641763">
        <w:t>of our residents identify as being M</w:t>
      </w:r>
      <w:r w:rsidR="00B36329" w:rsidRPr="00641763">
        <w:t>ā</w:t>
      </w:r>
      <w:r w:rsidRPr="00641763">
        <w:t>ori. To ensure we’re meeting our consultation requirements, we’ve established a M</w:t>
      </w:r>
      <w:r w:rsidR="00B36329" w:rsidRPr="00641763">
        <w:t>ā</w:t>
      </w:r>
      <w:r w:rsidRPr="00641763">
        <w:t>ori Policy section and a M</w:t>
      </w:r>
      <w:r w:rsidR="00B36329" w:rsidRPr="00641763">
        <w:t>ā</w:t>
      </w:r>
      <w:r w:rsidR="00480458">
        <w:t>ori Committee.</w:t>
      </w:r>
    </w:p>
    <w:p w:rsidR="0083630B" w:rsidRPr="00641763" w:rsidRDefault="0083630B" w:rsidP="00641763">
      <w:pPr>
        <w:pStyle w:val="TextNormal"/>
      </w:pPr>
      <w:r w:rsidRPr="00641763">
        <w:t>Depending on different issues that we’re working on, we’ll also consult with M</w:t>
      </w:r>
      <w:r w:rsidR="00B36329" w:rsidRPr="00641763">
        <w:t>ā</w:t>
      </w:r>
      <w:r w:rsidRPr="00641763">
        <w:t>ori as required in accordance with tikanga M</w:t>
      </w:r>
      <w:r w:rsidR="00B36329" w:rsidRPr="00641763">
        <w:t>ā</w:t>
      </w:r>
      <w:r w:rsidRPr="00641763">
        <w:t xml:space="preserve">ori. This could be through tribal federations, iwi authorities, tribal </w:t>
      </w:r>
      <w:proofErr w:type="spellStart"/>
      <w:r w:rsidRPr="00641763">
        <w:t>r</w:t>
      </w:r>
      <w:r w:rsidR="00CD2014" w:rsidRPr="00641763">
        <w:t>ū</w:t>
      </w:r>
      <w:r w:rsidRPr="00641763">
        <w:t>nanga</w:t>
      </w:r>
      <w:proofErr w:type="spellEnd"/>
      <w:r w:rsidRPr="00641763">
        <w:t xml:space="preserve">, </w:t>
      </w:r>
      <w:proofErr w:type="spellStart"/>
      <w:r w:rsidRPr="00641763">
        <w:t>hap</w:t>
      </w:r>
      <w:r w:rsidR="00B36329" w:rsidRPr="00641763">
        <w:t>ū</w:t>
      </w:r>
      <w:proofErr w:type="spellEnd"/>
      <w:r w:rsidRPr="00641763">
        <w:t xml:space="preserve"> or </w:t>
      </w:r>
      <w:proofErr w:type="spellStart"/>
      <w:r w:rsidRPr="00641763">
        <w:t>wh</w:t>
      </w:r>
      <w:r w:rsidR="00B36329" w:rsidRPr="00641763">
        <w:t>ā</w:t>
      </w:r>
      <w:r w:rsidRPr="00641763">
        <w:t>nau</w:t>
      </w:r>
      <w:proofErr w:type="spellEnd"/>
      <w:r w:rsidRPr="00641763">
        <w:t>.</w:t>
      </w:r>
    </w:p>
    <w:p w:rsidR="0083630B" w:rsidRPr="00641763" w:rsidRDefault="00B36329" w:rsidP="00641763">
      <w:pPr>
        <w:pStyle w:val="TextNormal"/>
      </w:pPr>
      <w:r w:rsidRPr="00641763">
        <w:t xml:space="preserve">The Regional </w:t>
      </w:r>
      <w:r w:rsidR="0083630B" w:rsidRPr="00641763">
        <w:t>Council also has three M</w:t>
      </w:r>
      <w:r w:rsidRPr="00641763">
        <w:t xml:space="preserve">āori </w:t>
      </w:r>
      <w:r w:rsidR="00B1163B">
        <w:t>Councillors</w:t>
      </w:r>
      <w:r w:rsidRPr="00641763">
        <w:t xml:space="preserve">. </w:t>
      </w:r>
      <w:r w:rsidR="0083630B" w:rsidRPr="00641763">
        <w:t>They are elected by M</w:t>
      </w:r>
      <w:r w:rsidRPr="00641763">
        <w:t>ā</w:t>
      </w:r>
      <w:r w:rsidR="0083630B" w:rsidRPr="00641763">
        <w:t xml:space="preserve">ori electors in three constituency areas: </w:t>
      </w:r>
      <w:proofErr w:type="spellStart"/>
      <w:r w:rsidR="0083630B" w:rsidRPr="00641763">
        <w:t>K</w:t>
      </w:r>
      <w:r w:rsidRPr="00641763">
        <w:t>ōhi</w:t>
      </w:r>
      <w:proofErr w:type="spellEnd"/>
      <w:r w:rsidRPr="00641763">
        <w:t xml:space="preserve"> (e</w:t>
      </w:r>
      <w:r w:rsidR="0083630B" w:rsidRPr="00641763">
        <w:t xml:space="preserve">astern Bay of Plenty), </w:t>
      </w:r>
      <w:proofErr w:type="spellStart"/>
      <w:r w:rsidRPr="00641763">
        <w:t>Māuao</w:t>
      </w:r>
      <w:proofErr w:type="spellEnd"/>
      <w:r w:rsidRPr="00641763">
        <w:t xml:space="preserve"> </w:t>
      </w:r>
      <w:r w:rsidR="0083630B" w:rsidRPr="00641763">
        <w:t xml:space="preserve">(Tauranga and Te Puke) and </w:t>
      </w:r>
      <w:proofErr w:type="spellStart"/>
      <w:r w:rsidRPr="00641763">
        <w:t>Ō</w:t>
      </w:r>
      <w:r w:rsidR="0083630B" w:rsidRPr="00641763">
        <w:t>kurei</w:t>
      </w:r>
      <w:proofErr w:type="spellEnd"/>
      <w:r w:rsidR="0083630B" w:rsidRPr="00641763">
        <w:t xml:space="preserve"> (Rotorua district) to represent M</w:t>
      </w:r>
      <w:r w:rsidRPr="00641763">
        <w:t>ā</w:t>
      </w:r>
      <w:r w:rsidR="0083630B" w:rsidRPr="00641763">
        <w:t>ori who choose to be on the M</w:t>
      </w:r>
      <w:r w:rsidRPr="00641763">
        <w:t>ā</w:t>
      </w:r>
      <w:r w:rsidR="0083630B" w:rsidRPr="00641763">
        <w:t>ori parliamentary electoral rolls.</w:t>
      </w:r>
    </w:p>
    <w:p w:rsidR="0083630B" w:rsidRPr="00480458" w:rsidRDefault="0083630B" w:rsidP="00641763">
      <w:pPr>
        <w:pStyle w:val="TextNormal"/>
        <w:rPr>
          <w:b/>
        </w:rPr>
      </w:pPr>
      <w:r w:rsidRPr="00480458">
        <w:rPr>
          <w:b/>
        </w:rPr>
        <w:t xml:space="preserve">For Resource Management Act decisions, the Regional Policy Statement states that: </w:t>
      </w:r>
    </w:p>
    <w:p w:rsidR="0083630B" w:rsidRPr="00641763" w:rsidRDefault="0083630B" w:rsidP="00641763">
      <w:pPr>
        <w:pStyle w:val="TextNormal"/>
      </w:pPr>
      <w:r w:rsidRPr="00641763">
        <w:t xml:space="preserve">“Guidance on appropriate consultation with iwi may be obtained from iwi management plans but is likely to involve: </w:t>
      </w:r>
    </w:p>
    <w:p w:rsidR="0083630B" w:rsidRPr="00B14572" w:rsidRDefault="00B36329" w:rsidP="00480458">
      <w:pPr>
        <w:pStyle w:val="List3Alpha"/>
        <w:numPr>
          <w:ilvl w:val="0"/>
          <w:numId w:val="7"/>
        </w:numPr>
        <w:tabs>
          <w:tab w:val="clear" w:pos="1418"/>
          <w:tab w:val="num" w:pos="-1135"/>
        </w:tabs>
        <w:ind w:left="567"/>
      </w:pPr>
      <w:r w:rsidRPr="00B14572">
        <w:t xml:space="preserve">the </w:t>
      </w:r>
      <w:r w:rsidR="0083630B" w:rsidRPr="00B14572">
        <w:t>identification of the tangata whenua who may be affected; and</w:t>
      </w:r>
    </w:p>
    <w:p w:rsidR="002639D1" w:rsidRDefault="00B36329" w:rsidP="00B1163B">
      <w:pPr>
        <w:pStyle w:val="List3Alpha"/>
        <w:numPr>
          <w:ilvl w:val="0"/>
          <w:numId w:val="7"/>
        </w:numPr>
        <w:tabs>
          <w:tab w:val="clear" w:pos="1418"/>
          <w:tab w:val="num" w:pos="-284"/>
        </w:tabs>
        <w:ind w:left="567"/>
      </w:pPr>
      <w:proofErr w:type="gramStart"/>
      <w:r w:rsidRPr="00B14572">
        <w:lastRenderedPageBreak/>
        <w:t>the</w:t>
      </w:r>
      <w:proofErr w:type="gramEnd"/>
      <w:r w:rsidRPr="00B14572">
        <w:t xml:space="preserve"> </w:t>
      </w:r>
      <w:r w:rsidR="0083630B" w:rsidRPr="00B14572">
        <w:t xml:space="preserve">establishment of </w:t>
      </w:r>
      <w:r w:rsidR="00480458">
        <w:t>an agreed consultation process.</w:t>
      </w:r>
    </w:p>
    <w:p w:rsidR="0083630B" w:rsidRPr="00641763" w:rsidRDefault="0083630B" w:rsidP="00641763">
      <w:pPr>
        <w:pStyle w:val="TextNormal"/>
      </w:pPr>
      <w:r w:rsidRPr="00641763">
        <w:t xml:space="preserve">Such a process is likely to involve a number of meetings, with specific individual iwi authorities and tribal </w:t>
      </w:r>
      <w:proofErr w:type="spellStart"/>
      <w:r w:rsidRPr="00641763">
        <w:t>r</w:t>
      </w:r>
      <w:r w:rsidR="00CD2014" w:rsidRPr="00641763">
        <w:t>ū</w:t>
      </w:r>
      <w:r w:rsidRPr="00641763">
        <w:t>nanga</w:t>
      </w:r>
      <w:proofErr w:type="spellEnd"/>
      <w:r w:rsidRPr="00641763">
        <w:t xml:space="preserve"> if they request them, allowing for:</w:t>
      </w:r>
    </w:p>
    <w:p w:rsidR="0083630B" w:rsidRPr="00B14572" w:rsidRDefault="0083630B" w:rsidP="00B14572">
      <w:pPr>
        <w:pStyle w:val="List1Bullet"/>
        <w:tabs>
          <w:tab w:val="clear" w:pos="1418"/>
          <w:tab w:val="num" w:pos="567"/>
        </w:tabs>
        <w:spacing w:after="40"/>
        <w:ind w:left="567"/>
      </w:pPr>
      <w:r w:rsidRPr="00B14572">
        <w:t xml:space="preserve">The establishment of contact at </w:t>
      </w:r>
      <w:proofErr w:type="spellStart"/>
      <w:r w:rsidRPr="00B14572">
        <w:t>rangatira</w:t>
      </w:r>
      <w:proofErr w:type="spellEnd"/>
      <w:r w:rsidRPr="00B14572">
        <w:t xml:space="preserve"> level, between </w:t>
      </w:r>
      <w:proofErr w:type="spellStart"/>
      <w:r w:rsidRPr="00B14572">
        <w:t>kaumatua</w:t>
      </w:r>
      <w:proofErr w:type="spellEnd"/>
      <w:r w:rsidRPr="00B14572">
        <w:t xml:space="preserve"> and </w:t>
      </w:r>
      <w:r w:rsidR="00B1163B">
        <w:t>Councillors</w:t>
      </w:r>
      <w:r w:rsidRPr="00B14572">
        <w:t xml:space="preserve"> (in the case of statements or plans) or the applicant (with respect to r</w:t>
      </w:r>
      <w:r w:rsidR="00B1163B">
        <w:t>esource consent applications).</w:t>
      </w:r>
    </w:p>
    <w:p w:rsidR="00B36329" w:rsidRPr="00B14572" w:rsidRDefault="0083630B" w:rsidP="00B14572">
      <w:pPr>
        <w:pStyle w:val="List1Bullet"/>
        <w:tabs>
          <w:tab w:val="clear" w:pos="1418"/>
          <w:tab w:val="num" w:pos="567"/>
        </w:tabs>
        <w:spacing w:after="40"/>
        <w:ind w:left="567"/>
      </w:pPr>
      <w:r w:rsidRPr="00B14572">
        <w:t>The exchange and expl</w:t>
      </w:r>
      <w:r w:rsidR="00B1163B">
        <w:t>anation of information between C</w:t>
      </w:r>
      <w:r w:rsidRPr="00B14572">
        <w:t>ouncil staff or the applicant’s representatives as the case may be and</w:t>
      </w:r>
      <w:r w:rsidR="00B1163B">
        <w:t xml:space="preserve"> tangata whenua representatives.</w:t>
      </w:r>
    </w:p>
    <w:p w:rsidR="0083630B" w:rsidRPr="00B14572" w:rsidRDefault="0083630B" w:rsidP="00B14572">
      <w:pPr>
        <w:pStyle w:val="List1Bullet"/>
        <w:tabs>
          <w:tab w:val="clear" w:pos="1418"/>
          <w:tab w:val="num" w:pos="567"/>
        </w:tabs>
        <w:spacing w:after="40"/>
        <w:ind w:left="567"/>
      </w:pPr>
      <w:r w:rsidRPr="00B14572">
        <w:t>Time to appraise the information, and formulate and deliver useful re</w:t>
      </w:r>
      <w:r w:rsidR="00B1163B">
        <w:t>sponses.</w:t>
      </w:r>
    </w:p>
    <w:p w:rsidR="0083630B" w:rsidRPr="00B14572" w:rsidRDefault="0083630B" w:rsidP="00B14572">
      <w:pPr>
        <w:pStyle w:val="List1Bullet"/>
        <w:tabs>
          <w:tab w:val="clear" w:pos="1418"/>
          <w:tab w:val="num" w:pos="567"/>
        </w:tabs>
        <w:spacing w:after="40"/>
        <w:ind w:left="567"/>
      </w:pPr>
      <w:r w:rsidRPr="00B14572">
        <w:t>Opportunities for ongoing involvement as the statement, plan or proposal (the subject of an application) is draft</w:t>
      </w:r>
      <w:r w:rsidR="00B1163B">
        <w:t>ed, considered and implemented.</w:t>
      </w:r>
    </w:p>
    <w:p w:rsidR="0083630B" w:rsidRPr="00B14572" w:rsidRDefault="0083630B" w:rsidP="001C2EB5">
      <w:pPr>
        <w:pStyle w:val="Subheading"/>
        <w:spacing w:before="100" w:beforeAutospacing="1" w:after="100" w:afterAutospacing="1" w:line="240" w:lineRule="auto"/>
        <w:rPr>
          <w:rFonts w:ascii="Arial" w:hAnsi="Arial" w:cs="Arial"/>
          <w:b/>
          <w:color w:val="auto"/>
          <w:sz w:val="28"/>
          <w:szCs w:val="28"/>
        </w:rPr>
      </w:pPr>
      <w:r w:rsidRPr="00B14572">
        <w:rPr>
          <w:rFonts w:ascii="Arial" w:hAnsi="Arial" w:cs="Arial"/>
          <w:b/>
          <w:color w:val="auto"/>
          <w:sz w:val="28"/>
          <w:szCs w:val="28"/>
        </w:rPr>
        <w:t>Official information</w:t>
      </w:r>
    </w:p>
    <w:p w:rsidR="0083630B" w:rsidRPr="00641763" w:rsidRDefault="0083630B" w:rsidP="00641763">
      <w:pPr>
        <w:pStyle w:val="TextNormal"/>
      </w:pPr>
      <w:r w:rsidRPr="00641763">
        <w:t xml:space="preserve">You can request some information from us under the Local Government Official Information and Meetings Act 1987. </w:t>
      </w:r>
      <w:r w:rsidR="0068323B" w:rsidRPr="00641763">
        <w:t>Generally</w:t>
      </w:r>
      <w:r w:rsidR="00B1163B">
        <w:t>,</w:t>
      </w:r>
      <w:r w:rsidR="0068323B" w:rsidRPr="00641763">
        <w:t xml:space="preserve"> the Regional Council’s information is publically </w:t>
      </w:r>
      <w:proofErr w:type="gramStart"/>
      <w:r w:rsidR="0068323B" w:rsidRPr="00641763">
        <w:t>available</w:t>
      </w:r>
      <w:r w:rsidR="00341F05" w:rsidRPr="00641763">
        <w:t>,</w:t>
      </w:r>
      <w:proofErr w:type="gramEnd"/>
      <w:r w:rsidR="0068323B" w:rsidRPr="00641763">
        <w:t xml:space="preserve"> h</w:t>
      </w:r>
      <w:r w:rsidRPr="00641763">
        <w:t>owever</w:t>
      </w:r>
      <w:r w:rsidR="00D54731">
        <w:t>,</w:t>
      </w:r>
      <w:r w:rsidRPr="00641763">
        <w:t xml:space="preserve"> a decision can be made not to give </w:t>
      </w:r>
      <w:r w:rsidR="0068323B" w:rsidRPr="00641763">
        <w:t xml:space="preserve">out </w:t>
      </w:r>
      <w:r w:rsidRPr="00641763">
        <w:t>the information if it would:</w:t>
      </w:r>
    </w:p>
    <w:p w:rsidR="0083630B" w:rsidRPr="00B14572" w:rsidRDefault="003415DF" w:rsidP="00D54731">
      <w:pPr>
        <w:pStyle w:val="List3Alpha"/>
        <w:numPr>
          <w:ilvl w:val="0"/>
          <w:numId w:val="8"/>
        </w:numPr>
        <w:tabs>
          <w:tab w:val="clear" w:pos="1418"/>
          <w:tab w:val="num" w:pos="1156"/>
        </w:tabs>
        <w:ind w:left="567"/>
      </w:pPr>
      <w:r>
        <w:t>E</w:t>
      </w:r>
      <w:r w:rsidR="0083630B" w:rsidRPr="00B14572">
        <w:t>n</w:t>
      </w:r>
      <w:r>
        <w:t>danger the safety of any person.</w:t>
      </w:r>
    </w:p>
    <w:p w:rsidR="0083630B" w:rsidRPr="00B14572" w:rsidRDefault="003415DF" w:rsidP="00D54731">
      <w:pPr>
        <w:pStyle w:val="List3Alpha"/>
        <w:numPr>
          <w:ilvl w:val="0"/>
          <w:numId w:val="8"/>
        </w:numPr>
        <w:tabs>
          <w:tab w:val="clear" w:pos="1418"/>
          <w:tab w:val="num" w:pos="1156"/>
        </w:tabs>
        <w:ind w:left="567"/>
      </w:pPr>
      <w:r>
        <w:t>P</w:t>
      </w:r>
      <w:r w:rsidR="0083630B" w:rsidRPr="00B14572">
        <w:t>rejudice maintenance of the l</w:t>
      </w:r>
      <w:r>
        <w:t>aw.</w:t>
      </w:r>
    </w:p>
    <w:p w:rsidR="0083630B" w:rsidRPr="00B14572" w:rsidRDefault="003415DF" w:rsidP="00D54731">
      <w:pPr>
        <w:pStyle w:val="List3Alpha"/>
        <w:numPr>
          <w:ilvl w:val="0"/>
          <w:numId w:val="8"/>
        </w:numPr>
        <w:tabs>
          <w:tab w:val="clear" w:pos="1418"/>
          <w:tab w:val="num" w:pos="1156"/>
        </w:tabs>
        <w:ind w:left="567"/>
      </w:pPr>
      <w:r>
        <w:t>C</w:t>
      </w:r>
      <w:r w:rsidR="0083630B" w:rsidRPr="00B14572">
        <w:t>ompr</w:t>
      </w:r>
      <w:r>
        <w:t>omise the privacy of any person.</w:t>
      </w:r>
    </w:p>
    <w:p w:rsidR="0083630B" w:rsidRPr="00B14572" w:rsidRDefault="003415DF" w:rsidP="00D54731">
      <w:pPr>
        <w:pStyle w:val="List3Alpha"/>
        <w:numPr>
          <w:ilvl w:val="0"/>
          <w:numId w:val="8"/>
        </w:numPr>
        <w:tabs>
          <w:tab w:val="clear" w:pos="1418"/>
          <w:tab w:val="num" w:pos="1156"/>
        </w:tabs>
        <w:ind w:left="567"/>
      </w:pPr>
      <w:r>
        <w:t>R</w:t>
      </w:r>
      <w:r w:rsidR="0083630B" w:rsidRPr="00B14572">
        <w:t>eveal confidential or com</w:t>
      </w:r>
      <w:r>
        <w:t>mercially sensitive information.</w:t>
      </w:r>
    </w:p>
    <w:p w:rsidR="0083630B" w:rsidRPr="00B14572" w:rsidRDefault="003415DF" w:rsidP="00D54731">
      <w:pPr>
        <w:pStyle w:val="List3Alpha"/>
        <w:numPr>
          <w:ilvl w:val="0"/>
          <w:numId w:val="8"/>
        </w:numPr>
        <w:tabs>
          <w:tab w:val="clear" w:pos="1418"/>
          <w:tab w:val="num" w:pos="1156"/>
        </w:tabs>
        <w:ind w:left="567"/>
      </w:pPr>
      <w:r>
        <w:t>C</w:t>
      </w:r>
      <w:r w:rsidR="0083630B" w:rsidRPr="00B14572">
        <w:t>ause offence to tikanga M</w:t>
      </w:r>
      <w:r w:rsidR="00B36329" w:rsidRPr="00B14572">
        <w:t>ā</w:t>
      </w:r>
      <w:r w:rsidR="0083630B" w:rsidRPr="00B14572">
        <w:t xml:space="preserve">ori or would disclose the location of </w:t>
      </w:r>
      <w:proofErr w:type="spellStart"/>
      <w:r w:rsidR="0083630B" w:rsidRPr="00B14572">
        <w:t>waahi</w:t>
      </w:r>
      <w:proofErr w:type="spellEnd"/>
      <w:r w:rsidR="0083630B" w:rsidRPr="00B14572">
        <w:t xml:space="preserve"> </w:t>
      </w:r>
      <w:proofErr w:type="spellStart"/>
      <w:r w:rsidR="0083630B" w:rsidRPr="00B14572">
        <w:t>tap</w:t>
      </w:r>
      <w:r w:rsidR="00B36329" w:rsidRPr="00B14572">
        <w:t>ū</w:t>
      </w:r>
      <w:proofErr w:type="spellEnd"/>
      <w:r>
        <w:t>.</w:t>
      </w:r>
    </w:p>
    <w:p w:rsidR="0083630B" w:rsidRPr="00B14572" w:rsidRDefault="003415DF" w:rsidP="00D54731">
      <w:pPr>
        <w:pStyle w:val="List3Alpha"/>
        <w:numPr>
          <w:ilvl w:val="0"/>
          <w:numId w:val="8"/>
        </w:numPr>
        <w:tabs>
          <w:tab w:val="clear" w:pos="1418"/>
          <w:tab w:val="num" w:pos="1156"/>
        </w:tabs>
        <w:ind w:left="567"/>
      </w:pPr>
      <w:r>
        <w:t>P</w:t>
      </w:r>
      <w:r w:rsidR="0083630B" w:rsidRPr="00B14572">
        <w:t>r</w:t>
      </w:r>
      <w:r>
        <w:t>ejudice public health or safety.</w:t>
      </w:r>
    </w:p>
    <w:p w:rsidR="0083630B" w:rsidRPr="00B14572" w:rsidRDefault="003415DF" w:rsidP="00D54731">
      <w:pPr>
        <w:pStyle w:val="List3Alpha"/>
        <w:numPr>
          <w:ilvl w:val="0"/>
          <w:numId w:val="8"/>
        </w:numPr>
        <w:tabs>
          <w:tab w:val="clear" w:pos="1418"/>
          <w:tab w:val="num" w:pos="1156"/>
        </w:tabs>
        <w:ind w:left="567"/>
      </w:pPr>
      <w:r>
        <w:t>C</w:t>
      </w:r>
      <w:r w:rsidR="0083630B" w:rsidRPr="00B14572">
        <w:t>ompromise legal profes</w:t>
      </w:r>
      <w:r>
        <w:t>sional privilege.</w:t>
      </w:r>
    </w:p>
    <w:p w:rsidR="0083630B" w:rsidRPr="00B14572" w:rsidRDefault="003415DF" w:rsidP="00D54731">
      <w:pPr>
        <w:pStyle w:val="List3Alpha"/>
        <w:numPr>
          <w:ilvl w:val="0"/>
          <w:numId w:val="8"/>
        </w:numPr>
        <w:tabs>
          <w:tab w:val="clear" w:pos="1418"/>
          <w:tab w:val="num" w:pos="1156"/>
        </w:tabs>
        <w:ind w:left="567"/>
      </w:pPr>
      <w:r>
        <w:t>D</w:t>
      </w:r>
      <w:r w:rsidR="0083630B" w:rsidRPr="00B14572">
        <w:t>isadvantage the local authority while carrying out negoti</w:t>
      </w:r>
      <w:r>
        <w:t>ations or commercial activities.</w:t>
      </w:r>
    </w:p>
    <w:p w:rsidR="0083630B" w:rsidRPr="00B14572" w:rsidRDefault="003415DF" w:rsidP="00D54731">
      <w:pPr>
        <w:pStyle w:val="List3Alpha"/>
        <w:numPr>
          <w:ilvl w:val="0"/>
          <w:numId w:val="8"/>
        </w:numPr>
        <w:tabs>
          <w:tab w:val="clear" w:pos="1418"/>
          <w:tab w:val="num" w:pos="1156"/>
        </w:tabs>
        <w:ind w:left="567"/>
      </w:pPr>
      <w:r>
        <w:t>A</w:t>
      </w:r>
      <w:r w:rsidR="0083630B" w:rsidRPr="00B14572">
        <w:t>llow information to be used for improper gain or advantage.</w:t>
      </w:r>
    </w:p>
    <w:p w:rsidR="0083630B" w:rsidRPr="00641763" w:rsidRDefault="0083630B" w:rsidP="00641763">
      <w:pPr>
        <w:pStyle w:val="TextNormal"/>
      </w:pPr>
      <w:r w:rsidRPr="00641763">
        <w:t>We must answer your request within 20 working days (although depending on the circumstance this may vary).</w:t>
      </w:r>
    </w:p>
    <w:p w:rsidR="0083630B" w:rsidRPr="00641763" w:rsidRDefault="0083630B" w:rsidP="00641763">
      <w:pPr>
        <w:pStyle w:val="TextNormal"/>
      </w:pPr>
      <w:r w:rsidRPr="00641763">
        <w:t xml:space="preserve">There may be a charge for some information that’s requested. </w:t>
      </w:r>
      <w:r w:rsidR="00B20177" w:rsidRPr="00641763">
        <w:t xml:space="preserve">We generally follow the </w:t>
      </w:r>
      <w:r w:rsidRPr="00641763">
        <w:t>Ministry of Justice</w:t>
      </w:r>
      <w:r w:rsidR="00B20177" w:rsidRPr="00641763">
        <w:t xml:space="preserve"> guidelines for charging</w:t>
      </w:r>
      <w:r w:rsidRPr="00641763">
        <w:t xml:space="preserve">. </w:t>
      </w:r>
    </w:p>
    <w:p w:rsidR="0083630B" w:rsidRPr="00641763" w:rsidRDefault="0083630B" w:rsidP="00641763">
      <w:pPr>
        <w:pStyle w:val="TextNormal"/>
      </w:pPr>
      <w:r w:rsidRPr="00641763">
        <w:t xml:space="preserve">If you want to request information under the Act, you should address </w:t>
      </w:r>
      <w:r w:rsidR="0068323B" w:rsidRPr="00641763">
        <w:t xml:space="preserve">your request </w:t>
      </w:r>
      <w:r w:rsidRPr="00641763">
        <w:t xml:space="preserve">to </w:t>
      </w:r>
      <w:r w:rsidR="0068323B" w:rsidRPr="00641763">
        <w:t xml:space="preserve">the </w:t>
      </w:r>
      <w:r w:rsidRPr="00641763">
        <w:t>Chief</w:t>
      </w:r>
      <w:r w:rsidR="003415DF">
        <w:t> </w:t>
      </w:r>
      <w:r w:rsidRPr="00641763">
        <w:t xml:space="preserve">Executive, </w:t>
      </w:r>
      <w:r w:rsidR="00CA1C40" w:rsidRPr="00641763">
        <w:t>Bay of Plenty Regional Council</w:t>
      </w:r>
      <w:r w:rsidR="00B1163B">
        <w:t>, P</w:t>
      </w:r>
      <w:r w:rsidRPr="00641763">
        <w:t xml:space="preserve">O Box 364, </w:t>
      </w:r>
      <w:proofErr w:type="gramStart"/>
      <w:r w:rsidRPr="00641763">
        <w:t>Whakat</w:t>
      </w:r>
      <w:r w:rsidR="00B36329" w:rsidRPr="00641763">
        <w:t>ā</w:t>
      </w:r>
      <w:r w:rsidR="00B1163B">
        <w:t>ne</w:t>
      </w:r>
      <w:proofErr w:type="gramEnd"/>
      <w:r w:rsidR="00B1163B">
        <w:t xml:space="preserve"> </w:t>
      </w:r>
      <w:r w:rsidRPr="00641763">
        <w:t>3158.</w:t>
      </w:r>
    </w:p>
    <w:p w:rsidR="00EB71A4" w:rsidRPr="00B14572" w:rsidRDefault="00EB71A4" w:rsidP="00B06D2A">
      <w:pPr>
        <w:autoSpaceDE w:val="0"/>
        <w:autoSpaceDN w:val="0"/>
        <w:adjustRightInd w:val="0"/>
        <w:spacing w:before="100" w:beforeAutospacing="1" w:after="100" w:afterAutospacing="1"/>
        <w:jc w:val="left"/>
        <w:textAlignment w:val="center"/>
        <w:rPr>
          <w:rFonts w:cs="Arial"/>
          <w:b/>
          <w:sz w:val="28"/>
          <w:szCs w:val="28"/>
        </w:rPr>
      </w:pPr>
      <w:r w:rsidRPr="00B14572">
        <w:rPr>
          <w:rFonts w:cs="Arial"/>
          <w:b/>
          <w:sz w:val="28"/>
          <w:szCs w:val="28"/>
        </w:rPr>
        <w:t>How we are managed</w:t>
      </w:r>
    </w:p>
    <w:p w:rsidR="0025192C" w:rsidRPr="00641763" w:rsidRDefault="00CA1C40" w:rsidP="00641763">
      <w:pPr>
        <w:pStyle w:val="TextNormal"/>
      </w:pPr>
      <w:r w:rsidRPr="00641763">
        <w:t>Bay of Plenty Regional Council</w:t>
      </w:r>
      <w:r w:rsidR="0083630B" w:rsidRPr="00641763">
        <w:t xml:space="preserve">’s </w:t>
      </w:r>
      <w:r w:rsidR="00B36329" w:rsidRPr="00641763">
        <w:t>Executive Leadership T</w:t>
      </w:r>
      <w:r w:rsidR="006C32A9" w:rsidRPr="00641763">
        <w:t>eam</w:t>
      </w:r>
      <w:r w:rsidR="0083630B" w:rsidRPr="00641763">
        <w:t xml:space="preserve"> is made up of the Chief Executive</w:t>
      </w:r>
      <w:r w:rsidRPr="00641763">
        <w:t xml:space="preserve"> and six </w:t>
      </w:r>
      <w:r w:rsidR="003415DF" w:rsidRPr="00641763">
        <w:t>group managers</w:t>
      </w:r>
      <w:r w:rsidR="0083630B" w:rsidRPr="00641763">
        <w:t>.</w:t>
      </w:r>
    </w:p>
    <w:p w:rsidR="006C32A9" w:rsidRPr="00641763" w:rsidRDefault="006C32A9" w:rsidP="00641763">
      <w:pPr>
        <w:pStyle w:val="TextNormal"/>
      </w:pPr>
      <w:r w:rsidRPr="00641763">
        <w:t>Mary-Anne Macleod, Chief Executive</w:t>
      </w:r>
    </w:p>
    <w:p w:rsidR="006C32A9" w:rsidRPr="00641763" w:rsidRDefault="006C32A9" w:rsidP="00641763">
      <w:pPr>
        <w:pStyle w:val="TextNormal"/>
      </w:pPr>
      <w:r w:rsidRPr="00641763">
        <w:t>Fiona McTavish, General Manager Strategy</w:t>
      </w:r>
    </w:p>
    <w:p w:rsidR="006C32A9" w:rsidRPr="00641763" w:rsidRDefault="006C32A9" w:rsidP="00641763">
      <w:pPr>
        <w:pStyle w:val="TextNormal"/>
      </w:pPr>
      <w:r w:rsidRPr="00641763">
        <w:t>Eddie Grogan, Deputy Chief Executive and General M</w:t>
      </w:r>
      <w:r w:rsidR="003415DF">
        <w:t>anager Environmental Management</w:t>
      </w:r>
    </w:p>
    <w:p w:rsidR="006C32A9" w:rsidRPr="00641763" w:rsidRDefault="006C32A9" w:rsidP="00641763">
      <w:pPr>
        <w:pStyle w:val="TextNormal"/>
      </w:pPr>
      <w:r w:rsidRPr="00641763">
        <w:lastRenderedPageBreak/>
        <w:t>Warwick Murray, General Manager N</w:t>
      </w:r>
      <w:r w:rsidR="003415DF">
        <w:t>atural Resources Operations</w:t>
      </w:r>
    </w:p>
    <w:p w:rsidR="006C32A9" w:rsidRPr="00641763" w:rsidRDefault="006C32A9" w:rsidP="00641763">
      <w:pPr>
        <w:pStyle w:val="TextNormal"/>
      </w:pPr>
      <w:r w:rsidRPr="00641763">
        <w:t xml:space="preserve">Ken Tarboton, General Manager Natural Hazards </w:t>
      </w:r>
    </w:p>
    <w:p w:rsidR="006C32A9" w:rsidRPr="00641763" w:rsidRDefault="006C32A9" w:rsidP="00641763">
      <w:pPr>
        <w:pStyle w:val="TextNormal"/>
      </w:pPr>
      <w:r w:rsidRPr="00641763">
        <w:t>Matt Taylor, Acting Direc</w:t>
      </w:r>
      <w:r w:rsidR="003415DF">
        <w:t>tor Finance</w:t>
      </w:r>
    </w:p>
    <w:p w:rsidR="006C32A9" w:rsidRPr="00641763" w:rsidRDefault="006C32A9" w:rsidP="00641763">
      <w:pPr>
        <w:pStyle w:val="TextNormal"/>
      </w:pPr>
      <w:r w:rsidRPr="00641763">
        <w:t>Craig Morris, Director People and Performance</w:t>
      </w:r>
    </w:p>
    <w:p w:rsidR="0083630B" w:rsidRPr="00B14572" w:rsidRDefault="0083630B" w:rsidP="001C2EB5">
      <w:pPr>
        <w:pStyle w:val="SubheadingItalic"/>
        <w:spacing w:before="100" w:beforeAutospacing="1" w:after="100" w:afterAutospacing="1" w:line="240" w:lineRule="auto"/>
        <w:rPr>
          <w:rFonts w:ascii="Arial" w:hAnsi="Arial" w:cs="Arial"/>
          <w:b/>
          <w:color w:val="auto"/>
        </w:rPr>
      </w:pPr>
      <w:r w:rsidRPr="00B14572">
        <w:rPr>
          <w:rFonts w:ascii="Arial" w:hAnsi="Arial" w:cs="Arial"/>
          <w:b/>
          <w:color w:val="auto"/>
        </w:rPr>
        <w:t xml:space="preserve">Equal </w:t>
      </w:r>
      <w:r w:rsidR="003415DF" w:rsidRPr="00B14572">
        <w:rPr>
          <w:rFonts w:ascii="Arial" w:hAnsi="Arial" w:cs="Arial"/>
          <w:b/>
          <w:color w:val="auto"/>
        </w:rPr>
        <w:t xml:space="preserve">Employment Opportunities Policy </w:t>
      </w:r>
    </w:p>
    <w:p w:rsidR="0083630B" w:rsidRPr="00641763" w:rsidRDefault="0083630B" w:rsidP="00641763">
      <w:pPr>
        <w:pStyle w:val="TextNormal"/>
      </w:pPr>
      <w:r w:rsidRPr="00641763">
        <w:t>The Chief Executive is re</w:t>
      </w:r>
      <w:r w:rsidR="00411744" w:rsidRPr="00641763">
        <w:t xml:space="preserve">sponsible for implementing the </w:t>
      </w:r>
      <w:r w:rsidR="0068323B" w:rsidRPr="00641763">
        <w:t>Council’s</w:t>
      </w:r>
      <w:r w:rsidRPr="00641763">
        <w:t xml:space="preserve"> </w:t>
      </w:r>
      <w:r w:rsidR="003415DF" w:rsidRPr="00641763">
        <w:t>Equal Employment Policy</w:t>
      </w:r>
      <w:r w:rsidRPr="00641763">
        <w:t>.</w:t>
      </w:r>
    </w:p>
    <w:p w:rsidR="0083630B" w:rsidRPr="00641763" w:rsidRDefault="00CA1C40" w:rsidP="00641763">
      <w:pPr>
        <w:pStyle w:val="TextNormal"/>
      </w:pPr>
      <w:r w:rsidRPr="00641763">
        <w:t>Bay of Plenty Regional Council</w:t>
      </w:r>
      <w:r w:rsidR="0083630B" w:rsidRPr="00641763">
        <w:t xml:space="preserve"> is an Equal Employment Opportunity (EEO) employer and h</w:t>
      </w:r>
      <w:r w:rsidR="00411744" w:rsidRPr="00641763">
        <w:t>as an EEO staff committee. The C</w:t>
      </w:r>
      <w:r w:rsidR="0083630B" w:rsidRPr="00641763">
        <w:t xml:space="preserve">ouncil </w:t>
      </w:r>
      <w:r w:rsidR="00411744" w:rsidRPr="00641763">
        <w:t>is committed</w:t>
      </w:r>
      <w:r w:rsidR="0083630B" w:rsidRPr="00641763">
        <w:t xml:space="preserve"> to the principle o</w:t>
      </w:r>
      <w:r w:rsidR="00411744" w:rsidRPr="00641763">
        <w:t xml:space="preserve">f EEO and </w:t>
      </w:r>
      <w:r w:rsidR="0083630B" w:rsidRPr="00641763">
        <w:t>appoint</w:t>
      </w:r>
      <w:r w:rsidR="0068323B" w:rsidRPr="00641763">
        <w:t>s</w:t>
      </w:r>
      <w:r w:rsidR="0083630B" w:rsidRPr="00641763">
        <w:t xml:space="preserve"> on merit. It regards elimination of any discrimination and provision of equal opportunities as essential principles in </w:t>
      </w:r>
      <w:r w:rsidR="00411744" w:rsidRPr="00641763">
        <w:t>managing</w:t>
      </w:r>
      <w:r w:rsidR="0083630B" w:rsidRPr="00641763">
        <w:t xml:space="preserve"> staff resources. </w:t>
      </w:r>
    </w:p>
    <w:p w:rsidR="0083630B" w:rsidRPr="00641763" w:rsidRDefault="0083630B" w:rsidP="00641763">
      <w:pPr>
        <w:pStyle w:val="TextNormal"/>
      </w:pPr>
      <w:r w:rsidRPr="00641763">
        <w:t>These principles are shown through all aspects of employment including recruitment, selection and appointment, education, training and development, career path planning and promotions.</w:t>
      </w:r>
    </w:p>
    <w:p w:rsidR="00411744" w:rsidRPr="00B14572" w:rsidRDefault="00411744" w:rsidP="001C2EB5">
      <w:pPr>
        <w:tabs>
          <w:tab w:val="left" w:pos="851"/>
        </w:tabs>
        <w:spacing w:before="100" w:beforeAutospacing="1" w:after="100" w:afterAutospacing="1"/>
        <w:rPr>
          <w:rFonts w:cs="Arial"/>
          <w:b/>
          <w:szCs w:val="22"/>
        </w:rPr>
      </w:pPr>
      <w:r w:rsidRPr="00B14572">
        <w:rPr>
          <w:rFonts w:cs="Arial"/>
          <w:b/>
          <w:szCs w:val="22"/>
        </w:rPr>
        <w:t xml:space="preserve">For more information: </w:t>
      </w:r>
    </w:p>
    <w:p w:rsidR="0083630B" w:rsidRPr="00641763" w:rsidRDefault="0083630B" w:rsidP="00641763">
      <w:pPr>
        <w:pStyle w:val="TextNormal"/>
      </w:pPr>
      <w:r w:rsidRPr="00641763">
        <w:t xml:space="preserve">A copy of </w:t>
      </w:r>
      <w:r w:rsidR="00CA1C40" w:rsidRPr="00641763">
        <w:t>Bay of Plenty Regional Council</w:t>
      </w:r>
      <w:r w:rsidRPr="00641763">
        <w:t>’s EEO programme is available from our offices.</w:t>
      </w:r>
    </w:p>
    <w:p w:rsidR="000932E4" w:rsidRPr="002639D1" w:rsidRDefault="000932E4" w:rsidP="000543EE">
      <w:pPr>
        <w:pStyle w:val="BasicParagraph"/>
        <w:rPr>
          <w:rFonts w:asciiTheme="minorHAnsi" w:hAnsiTheme="minorHAnsi" w:cs="Arial"/>
          <w:color w:val="31849B" w:themeColor="accent5" w:themeShade="BF"/>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31849B" w:themeColor="accent5" w:themeShade="BF"/>
          <w:sz w:val="22"/>
          <w:szCs w:val="22"/>
          <w:lang w:val="en-GB"/>
          <w14:textOutline w14:w="9525" w14:cap="flat" w14:cmpd="sng" w14:algn="ctr">
            <w14:solidFill>
              <w14:srgbClr w14:val="000000"/>
            </w14:solidFill>
            <w14:prstDash w14:val="solid"/>
            <w14:round/>
          </w14:textOutline>
        </w:rPr>
        <w:t>How to contact us:</w:t>
      </w: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Bay of Plenty Regional Council</w:t>
      </w: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p>
    <w:p w:rsidR="00B1163B"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5 Quay Street, Whakatāne</w:t>
      </w:r>
    </w:p>
    <w:p w:rsidR="00B1163B"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1125 Arawa Street, Rotorua</w:t>
      </w: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6 Rata Street, Mount Maunganui</w:t>
      </w: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Post: PO Box 364, Whakatāne 3158</w:t>
      </w: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Phone: 0800 884 880</w:t>
      </w: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Fax: 0800 884 882</w:t>
      </w: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Pollution Hotline: 0800 884 883</w:t>
      </w:r>
    </w:p>
    <w:p w:rsidR="000543EE" w:rsidRPr="002639D1" w:rsidRDefault="000543EE" w:rsidP="000543EE">
      <w:pPr>
        <w:pStyle w:val="BasicParagraph"/>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pPr>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 xml:space="preserve">Email: </w:t>
      </w:r>
      <w:hyperlink r:id="rId61" w:history="1">
        <w:r w:rsidRPr="002639D1">
          <w:rPr>
            <w:rStyle w:val="Hyperlink"/>
            <w:rFonts w:asciiTheme="minorHAnsi" w:hAnsiTheme="minorHAnsi" w:cs="Arial"/>
            <w:sz w:val="22"/>
            <w:szCs w:val="22"/>
            <w:lang w:val="en-GB"/>
            <w14:textOutline w14:w="9525" w14:cap="flat" w14:cmpd="sng" w14:algn="ctr">
              <w14:solidFill>
                <w14:srgbClr w14:val="000000"/>
              </w14:solidFill>
              <w14:prstDash w14:val="solid"/>
              <w14:round/>
            </w14:textOutline>
          </w:rPr>
          <w:t>info@boprc.govt.nz</w:t>
        </w:r>
      </w:hyperlink>
      <w:r w:rsidRPr="002639D1">
        <w:rPr>
          <w:rFonts w:asciiTheme="minorHAnsi" w:hAnsiTheme="minorHAnsi" w:cs="Arial"/>
          <w:color w:val="auto"/>
          <w:sz w:val="22"/>
          <w:szCs w:val="22"/>
          <w:lang w:val="en-GB"/>
          <w14:textOutline w14:w="9525" w14:cap="flat" w14:cmpd="sng" w14:algn="ctr">
            <w14:solidFill>
              <w14:srgbClr w14:val="000000"/>
            </w14:solidFill>
            <w14:prstDash w14:val="solid"/>
            <w14:round/>
          </w14:textOutline>
        </w:rPr>
        <w:t xml:space="preserve"> </w:t>
      </w:r>
    </w:p>
    <w:p w:rsidR="000543EE" w:rsidRPr="002639D1" w:rsidRDefault="000543EE" w:rsidP="000543EE">
      <w:pPr>
        <w:rPr>
          <w:rFonts w:asciiTheme="minorHAnsi" w:hAnsiTheme="minorHAnsi" w:cs="Arial"/>
          <w:sz w:val="22"/>
          <w:szCs w:val="22"/>
        </w:rPr>
      </w:pPr>
      <w:r w:rsidRPr="002639D1">
        <w:rPr>
          <w:rFonts w:asciiTheme="minorHAnsi" w:hAnsiTheme="minorHAnsi" w:cs="Arial"/>
          <w:sz w:val="22"/>
          <w:szCs w:val="22"/>
          <w14:textOutline w14:w="9525" w14:cap="flat" w14:cmpd="sng" w14:algn="ctr">
            <w14:solidFill>
              <w14:srgbClr w14:val="000000"/>
            </w14:solidFill>
            <w14:prstDash w14:val="solid"/>
            <w14:round/>
          </w14:textOutline>
        </w:rPr>
        <w:t xml:space="preserve">Website: </w:t>
      </w:r>
      <w:hyperlink r:id="rId62" w:history="1">
        <w:r w:rsidRPr="002639D1">
          <w:rPr>
            <w:rStyle w:val="Hyperlink"/>
            <w:rFonts w:asciiTheme="minorHAnsi" w:hAnsiTheme="minorHAnsi" w:cs="Arial"/>
            <w:sz w:val="22"/>
            <w:szCs w:val="22"/>
            <w14:textOutline w14:w="9525" w14:cap="flat" w14:cmpd="sng" w14:algn="ctr">
              <w14:solidFill>
                <w14:srgbClr w14:val="000000"/>
              </w14:solidFill>
              <w14:prstDash w14:val="solid"/>
              <w14:round/>
            </w14:textOutline>
          </w:rPr>
          <w:t>www.boprc.govt.nz</w:t>
        </w:r>
      </w:hyperlink>
    </w:p>
    <w:sectPr w:rsidR="000543EE" w:rsidRPr="002639D1" w:rsidSect="00D64C4C">
      <w:type w:val="oddPage"/>
      <w:pgSz w:w="11906" w:h="16838" w:code="9"/>
      <w:pgMar w:top="1134" w:right="1134" w:bottom="1134" w:left="1134"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6672" w:rsidRDefault="00106672">
      <w:r>
        <w:separator/>
      </w:r>
    </w:p>
  </w:endnote>
  <w:endnote w:type="continuationSeparator" w:id="0">
    <w:p w:rsidR="00106672" w:rsidRDefault="00106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Dax-Regular">
    <w:altName w:val="Bernard MT Condensed"/>
    <w:charset w:val="00"/>
    <w:family w:val="auto"/>
    <w:pitch w:val="variable"/>
    <w:sig w:usb0="00000003" w:usb1="00000000" w:usb2="00000000" w:usb3="00000000" w:csb0="00000001" w:csb1="00000000"/>
  </w:font>
  <w:font w:name="Dax-Italic">
    <w:altName w:val="Bernard MT Condens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6672" w:rsidRDefault="00106672">
      <w:r>
        <w:separator/>
      </w:r>
    </w:p>
  </w:footnote>
  <w:footnote w:type="continuationSeparator" w:id="0">
    <w:p w:rsidR="00106672" w:rsidRDefault="001066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294D"/>
    <w:multiLevelType w:val="singleLevel"/>
    <w:tmpl w:val="CCB4B644"/>
    <w:lvl w:ilvl="0">
      <w:start w:val="1"/>
      <w:numFmt w:val="lowerLetter"/>
      <w:pStyle w:val="List3Alpha"/>
      <w:lvlText w:val="(%1)"/>
      <w:lvlJc w:val="left"/>
      <w:pPr>
        <w:tabs>
          <w:tab w:val="num" w:pos="1418"/>
        </w:tabs>
        <w:ind w:left="1418" w:hanging="567"/>
      </w:pPr>
      <w:rPr>
        <w:rFonts w:ascii="Arial" w:hAnsi="Arial" w:hint="default"/>
        <w:b w:val="0"/>
        <w:i w:val="0"/>
        <w:sz w:val="22"/>
      </w:rPr>
    </w:lvl>
  </w:abstractNum>
  <w:abstractNum w:abstractNumId="1">
    <w:nsid w:val="0A545847"/>
    <w:multiLevelType w:val="singleLevel"/>
    <w:tmpl w:val="DF9E37D8"/>
    <w:lvl w:ilvl="0">
      <w:start w:val="1"/>
      <w:numFmt w:val="lowerRoman"/>
      <w:pStyle w:val="List2Roman"/>
      <w:lvlText w:val="(%1)"/>
      <w:lvlJc w:val="left"/>
      <w:pPr>
        <w:tabs>
          <w:tab w:val="num" w:pos="1571"/>
        </w:tabs>
        <w:ind w:left="1418" w:hanging="567"/>
      </w:pPr>
      <w:rPr>
        <w:rFonts w:ascii="Arial" w:hAnsi="Arial" w:hint="default"/>
        <w:b w:val="0"/>
        <w:i w:val="0"/>
        <w:sz w:val="22"/>
      </w:rPr>
    </w:lvl>
  </w:abstractNum>
  <w:abstractNum w:abstractNumId="2">
    <w:nsid w:val="1195391F"/>
    <w:multiLevelType w:val="hybridMultilevel"/>
    <w:tmpl w:val="285463FE"/>
    <w:lvl w:ilvl="0" w:tplc="397E2838">
      <w:start w:val="1"/>
      <w:numFmt w:val="decimal"/>
      <w:lvlText w:val="%1"/>
      <w:lvlJc w:val="left"/>
      <w:pPr>
        <w:ind w:left="360" w:hanging="360"/>
      </w:pPr>
      <w:rPr>
        <w:rFonts w:ascii="Arial" w:hAnsi="Arial" w:hint="default"/>
        <w:b w:val="0"/>
        <w:i w:val="0"/>
        <w:sz w:val="2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nsid w:val="1685285F"/>
    <w:multiLevelType w:val="singleLevel"/>
    <w:tmpl w:val="AC744FC6"/>
    <w:lvl w:ilvl="0">
      <w:start w:val="1"/>
      <w:numFmt w:val="bullet"/>
      <w:pStyle w:val="List1Bullet"/>
      <w:lvlText w:val=""/>
      <w:lvlJc w:val="left"/>
      <w:pPr>
        <w:tabs>
          <w:tab w:val="num" w:pos="1418"/>
        </w:tabs>
        <w:ind w:left="1418" w:hanging="567"/>
      </w:pPr>
      <w:rPr>
        <w:rFonts w:ascii="Symbol" w:hAnsi="Symbol" w:hint="default"/>
      </w:rPr>
    </w:lvl>
  </w:abstractNum>
  <w:abstractNum w:abstractNumId="4">
    <w:nsid w:val="23842CC0"/>
    <w:multiLevelType w:val="multilevel"/>
    <w:tmpl w:val="FD509918"/>
    <w:lvl w:ilvl="0">
      <w:start w:val="1"/>
      <w:numFmt w:val="decimal"/>
      <w:pStyle w:val="Head4Chapter"/>
      <w:isLgl/>
      <w:suff w:val="space"/>
      <w:lvlText w:val="Part %1: "/>
      <w:lvlJc w:val="left"/>
      <w:pPr>
        <w:ind w:left="0" w:firstLine="0"/>
      </w:pPr>
      <w:rPr>
        <w:rFonts w:hint="default"/>
      </w:rPr>
    </w:lvl>
    <w:lvl w:ilvl="1">
      <w:start w:val="1"/>
      <w:numFmt w:val="decimal"/>
      <w:pStyle w:val="RepLevel1"/>
      <w:isLgl/>
      <w:lvlText w:val="%1.%2"/>
      <w:lvlJc w:val="left"/>
      <w:pPr>
        <w:tabs>
          <w:tab w:val="num" w:pos="851"/>
        </w:tabs>
        <w:ind w:left="851" w:hanging="851"/>
      </w:pPr>
      <w:rPr>
        <w:rFonts w:hint="default"/>
        <w:b w:val="0"/>
        <w:i w:val="0"/>
        <w:sz w:val="24"/>
      </w:rPr>
    </w:lvl>
    <w:lvl w:ilvl="2">
      <w:start w:val="1"/>
      <w:numFmt w:val="decimal"/>
      <w:pStyle w:val="RepLevel2"/>
      <w:isLgl/>
      <w:lvlText w:val="%1.%2.%3"/>
      <w:lvlJc w:val="left"/>
      <w:pPr>
        <w:tabs>
          <w:tab w:val="num" w:pos="851"/>
        </w:tabs>
        <w:ind w:left="851" w:hanging="851"/>
      </w:pPr>
      <w:rPr>
        <w:rFonts w:ascii="Arial" w:hAnsi="Arial" w:hint="default"/>
        <w:b w:val="0"/>
        <w:i w:val="0"/>
        <w:sz w:val="24"/>
      </w:rPr>
    </w:lvl>
    <w:lvl w:ilvl="3">
      <w:start w:val="1"/>
      <w:numFmt w:val="none"/>
      <w:suff w:val="nothing"/>
      <w:lvlText w:val=""/>
      <w:lvlJc w:val="left"/>
      <w:pPr>
        <w:ind w:left="0" w:firstLine="828"/>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520"/>
        </w:tabs>
        <w:ind w:left="1440" w:hanging="1440"/>
      </w:pPr>
      <w:rPr>
        <w:rFonts w:hint="default"/>
      </w:rPr>
    </w:lvl>
    <w:lvl w:ilvl="8">
      <w:start w:val="1"/>
      <w:numFmt w:val="decimal"/>
      <w:lvlText w:val="%1.%2.%3.%4.%5.%6.%7.%8.%9"/>
      <w:lvlJc w:val="left"/>
      <w:pPr>
        <w:tabs>
          <w:tab w:val="num" w:pos="2880"/>
        </w:tabs>
        <w:ind w:left="1584" w:hanging="1584"/>
      </w:pPr>
      <w:rPr>
        <w:rFonts w:hint="default"/>
      </w:rPr>
    </w:lvl>
  </w:abstractNum>
  <w:abstractNum w:abstractNumId="5">
    <w:nsid w:val="34CC3DCC"/>
    <w:multiLevelType w:val="multilevel"/>
    <w:tmpl w:val="F8CAF8EA"/>
    <w:lvl w:ilvl="0">
      <w:start w:val="1"/>
      <w:numFmt w:val="none"/>
      <w:lvlText w:val=""/>
      <w:lvlJc w:val="left"/>
      <w:pPr>
        <w:tabs>
          <w:tab w:val="num" w:pos="360"/>
        </w:tabs>
        <w:ind w:left="0" w:firstLine="0"/>
      </w:pPr>
    </w:lvl>
    <w:lvl w:ilvl="1">
      <w:start w:val="1"/>
      <w:numFmt w:val="decimal"/>
      <w:lvlText w:val="%1.%2"/>
      <w:lvlJc w:val="left"/>
      <w:pPr>
        <w:tabs>
          <w:tab w:val="num" w:pos="828"/>
        </w:tabs>
        <w:ind w:left="828" w:hanging="828"/>
      </w:pPr>
    </w:lvl>
    <w:lvl w:ilvl="2">
      <w:start w:val="1"/>
      <w:numFmt w:val="decimal"/>
      <w:lvlText w:val="%3.%2.%1"/>
      <w:lvlJc w:val="left"/>
      <w:pPr>
        <w:tabs>
          <w:tab w:val="num" w:pos="828"/>
        </w:tabs>
        <w:ind w:left="828" w:hanging="828"/>
      </w:pPr>
    </w:lvl>
    <w:lvl w:ilvl="3">
      <w:start w:val="1"/>
      <w:numFmt w:val="none"/>
      <w:lvlText w:val=""/>
      <w:lvlJc w:val="left"/>
      <w:pPr>
        <w:tabs>
          <w:tab w:val="num" w:pos="828"/>
        </w:tabs>
        <w:ind w:left="828" w:hanging="828"/>
      </w:pPr>
    </w:lvl>
    <w:lvl w:ilvl="4">
      <w:start w:val="1"/>
      <w:numFmt w:val="decimal"/>
      <w:pStyle w:val="Heading5"/>
      <w:lvlText w:val="%1.%2.%3.%4.%5"/>
      <w:lvlJc w:val="left"/>
      <w:pPr>
        <w:tabs>
          <w:tab w:val="num" w:pos="1440"/>
        </w:tabs>
        <w:ind w:left="1008" w:hanging="1008"/>
      </w:pPr>
    </w:lvl>
    <w:lvl w:ilvl="5">
      <w:start w:val="1"/>
      <w:numFmt w:val="decimal"/>
      <w:pStyle w:val="Heading6"/>
      <w:lvlText w:val="%1.%2.%3.%4.%5.%6"/>
      <w:lvlJc w:val="left"/>
      <w:pPr>
        <w:tabs>
          <w:tab w:val="num" w:pos="1800"/>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2520"/>
        </w:tabs>
        <w:ind w:left="1440" w:hanging="1440"/>
      </w:pPr>
    </w:lvl>
    <w:lvl w:ilvl="8">
      <w:start w:val="1"/>
      <w:numFmt w:val="decimal"/>
      <w:pStyle w:val="Heading9"/>
      <w:lvlText w:val="%1.%2.%3.%4.%5.%6.%7.%8.%9"/>
      <w:lvlJc w:val="left"/>
      <w:pPr>
        <w:tabs>
          <w:tab w:val="num" w:pos="2880"/>
        </w:tabs>
        <w:ind w:left="1584" w:hanging="1584"/>
      </w:pPr>
    </w:lvl>
  </w:abstractNum>
  <w:num w:numId="1">
    <w:abstractNumId w:val="5"/>
  </w:num>
  <w:num w:numId="2">
    <w:abstractNumId w:val="3"/>
  </w:num>
  <w:num w:numId="3">
    <w:abstractNumId w:val="1"/>
  </w:num>
  <w:num w:numId="4">
    <w:abstractNumId w:val="0"/>
  </w:num>
  <w:num w:numId="5">
    <w:abstractNumId w:val="4"/>
  </w:num>
  <w:num w:numId="6">
    <w:abstractNumId w:val="0"/>
  </w:num>
  <w:num w:numId="7">
    <w:abstractNumId w:val="0"/>
    <w:lvlOverride w:ilvl="0">
      <w:startOverride w:val="1"/>
    </w:lvlOverride>
  </w:num>
  <w:num w:numId="8">
    <w:abstractNumId w:val="0"/>
    <w:lvlOverride w:ilvl="0">
      <w:startOverride w:val="1"/>
    </w:lvlOverride>
  </w:num>
  <w:num w:numId="9">
    <w:abstractNumId w:val="0"/>
  </w:num>
  <w:num w:numId="10">
    <w:abstractNumId w:val="3"/>
  </w:num>
  <w:num w:numId="11">
    <w:abstractNumId w:val="3"/>
  </w:num>
  <w:num w:numId="1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30B"/>
    <w:rsid w:val="000003BE"/>
    <w:rsid w:val="00000588"/>
    <w:rsid w:val="000008F6"/>
    <w:rsid w:val="0000132D"/>
    <w:rsid w:val="00001759"/>
    <w:rsid w:val="00002AFC"/>
    <w:rsid w:val="00004387"/>
    <w:rsid w:val="000044BA"/>
    <w:rsid w:val="00004E27"/>
    <w:rsid w:val="0000642B"/>
    <w:rsid w:val="00007580"/>
    <w:rsid w:val="00007BD4"/>
    <w:rsid w:val="000106A0"/>
    <w:rsid w:val="00010940"/>
    <w:rsid w:val="0001096E"/>
    <w:rsid w:val="00010989"/>
    <w:rsid w:val="000112B9"/>
    <w:rsid w:val="0001142B"/>
    <w:rsid w:val="00011C8D"/>
    <w:rsid w:val="0001597F"/>
    <w:rsid w:val="00015B87"/>
    <w:rsid w:val="00017252"/>
    <w:rsid w:val="00017E15"/>
    <w:rsid w:val="00023258"/>
    <w:rsid w:val="0002395A"/>
    <w:rsid w:val="00023C30"/>
    <w:rsid w:val="00023E56"/>
    <w:rsid w:val="000241B2"/>
    <w:rsid w:val="000245BA"/>
    <w:rsid w:val="000247FA"/>
    <w:rsid w:val="00025D4C"/>
    <w:rsid w:val="000263DB"/>
    <w:rsid w:val="00027FB3"/>
    <w:rsid w:val="00030C31"/>
    <w:rsid w:val="0003114B"/>
    <w:rsid w:val="000311AC"/>
    <w:rsid w:val="000314D5"/>
    <w:rsid w:val="00032403"/>
    <w:rsid w:val="00032664"/>
    <w:rsid w:val="00032C9B"/>
    <w:rsid w:val="00032DCD"/>
    <w:rsid w:val="00033110"/>
    <w:rsid w:val="0003342E"/>
    <w:rsid w:val="0003434D"/>
    <w:rsid w:val="0003598C"/>
    <w:rsid w:val="00036262"/>
    <w:rsid w:val="00036B6E"/>
    <w:rsid w:val="00040908"/>
    <w:rsid w:val="00040AD4"/>
    <w:rsid w:val="00040BFE"/>
    <w:rsid w:val="00040EB2"/>
    <w:rsid w:val="00041B35"/>
    <w:rsid w:val="000437E6"/>
    <w:rsid w:val="00044166"/>
    <w:rsid w:val="0004422A"/>
    <w:rsid w:val="00044FDE"/>
    <w:rsid w:val="000451B7"/>
    <w:rsid w:val="0004527C"/>
    <w:rsid w:val="000453C3"/>
    <w:rsid w:val="0004555A"/>
    <w:rsid w:val="00047780"/>
    <w:rsid w:val="000509C7"/>
    <w:rsid w:val="000543EE"/>
    <w:rsid w:val="000557AF"/>
    <w:rsid w:val="00055AC8"/>
    <w:rsid w:val="00055B0E"/>
    <w:rsid w:val="00056020"/>
    <w:rsid w:val="0005684E"/>
    <w:rsid w:val="00056B48"/>
    <w:rsid w:val="000577FE"/>
    <w:rsid w:val="00060336"/>
    <w:rsid w:val="000607A4"/>
    <w:rsid w:val="000618D6"/>
    <w:rsid w:val="0006310A"/>
    <w:rsid w:val="00063E01"/>
    <w:rsid w:val="00063FDE"/>
    <w:rsid w:val="0006639C"/>
    <w:rsid w:val="00066EAA"/>
    <w:rsid w:val="00067174"/>
    <w:rsid w:val="00067DBA"/>
    <w:rsid w:val="00067E01"/>
    <w:rsid w:val="00070776"/>
    <w:rsid w:val="0007097B"/>
    <w:rsid w:val="000716D3"/>
    <w:rsid w:val="000716DD"/>
    <w:rsid w:val="0007313E"/>
    <w:rsid w:val="00073505"/>
    <w:rsid w:val="00073A78"/>
    <w:rsid w:val="00074068"/>
    <w:rsid w:val="000740FD"/>
    <w:rsid w:val="00074582"/>
    <w:rsid w:val="00074E1A"/>
    <w:rsid w:val="00075536"/>
    <w:rsid w:val="000757CC"/>
    <w:rsid w:val="00075915"/>
    <w:rsid w:val="00077BB9"/>
    <w:rsid w:val="00077C70"/>
    <w:rsid w:val="0008015E"/>
    <w:rsid w:val="000801EA"/>
    <w:rsid w:val="00080379"/>
    <w:rsid w:val="00080CC7"/>
    <w:rsid w:val="00080DDA"/>
    <w:rsid w:val="00080E22"/>
    <w:rsid w:val="0008152D"/>
    <w:rsid w:val="00081657"/>
    <w:rsid w:val="0008204F"/>
    <w:rsid w:val="00082103"/>
    <w:rsid w:val="000838AE"/>
    <w:rsid w:val="00083C3F"/>
    <w:rsid w:val="00083D35"/>
    <w:rsid w:val="00083E66"/>
    <w:rsid w:val="00084EF4"/>
    <w:rsid w:val="00085686"/>
    <w:rsid w:val="00085827"/>
    <w:rsid w:val="00087C36"/>
    <w:rsid w:val="00087FBF"/>
    <w:rsid w:val="00090053"/>
    <w:rsid w:val="00090883"/>
    <w:rsid w:val="00090D72"/>
    <w:rsid w:val="000913AC"/>
    <w:rsid w:val="00091E8D"/>
    <w:rsid w:val="00092370"/>
    <w:rsid w:val="00092A4F"/>
    <w:rsid w:val="00092C0A"/>
    <w:rsid w:val="000932E4"/>
    <w:rsid w:val="000937BE"/>
    <w:rsid w:val="000940DC"/>
    <w:rsid w:val="00094583"/>
    <w:rsid w:val="00095527"/>
    <w:rsid w:val="00095C07"/>
    <w:rsid w:val="000969A3"/>
    <w:rsid w:val="0009749B"/>
    <w:rsid w:val="0009778C"/>
    <w:rsid w:val="000A0D18"/>
    <w:rsid w:val="000A2434"/>
    <w:rsid w:val="000A2840"/>
    <w:rsid w:val="000A597D"/>
    <w:rsid w:val="000A66F8"/>
    <w:rsid w:val="000A7ACA"/>
    <w:rsid w:val="000A7C16"/>
    <w:rsid w:val="000B0509"/>
    <w:rsid w:val="000B0F79"/>
    <w:rsid w:val="000B1038"/>
    <w:rsid w:val="000B13C3"/>
    <w:rsid w:val="000B15B4"/>
    <w:rsid w:val="000B16F9"/>
    <w:rsid w:val="000B7090"/>
    <w:rsid w:val="000C07A8"/>
    <w:rsid w:val="000C097B"/>
    <w:rsid w:val="000C09AB"/>
    <w:rsid w:val="000C0D5F"/>
    <w:rsid w:val="000C17EB"/>
    <w:rsid w:val="000C3526"/>
    <w:rsid w:val="000C3CE8"/>
    <w:rsid w:val="000C406F"/>
    <w:rsid w:val="000C42D0"/>
    <w:rsid w:val="000C4700"/>
    <w:rsid w:val="000C5859"/>
    <w:rsid w:val="000C5A2B"/>
    <w:rsid w:val="000C7073"/>
    <w:rsid w:val="000D081D"/>
    <w:rsid w:val="000D0B52"/>
    <w:rsid w:val="000D32F3"/>
    <w:rsid w:val="000D39FD"/>
    <w:rsid w:val="000D4885"/>
    <w:rsid w:val="000D4907"/>
    <w:rsid w:val="000D4F8E"/>
    <w:rsid w:val="000D4FB2"/>
    <w:rsid w:val="000D6160"/>
    <w:rsid w:val="000D6739"/>
    <w:rsid w:val="000D67DA"/>
    <w:rsid w:val="000D68C3"/>
    <w:rsid w:val="000D6B7F"/>
    <w:rsid w:val="000D6CB3"/>
    <w:rsid w:val="000D7D77"/>
    <w:rsid w:val="000E0AB0"/>
    <w:rsid w:val="000E0EAD"/>
    <w:rsid w:val="000E13D3"/>
    <w:rsid w:val="000E141F"/>
    <w:rsid w:val="000E16B5"/>
    <w:rsid w:val="000E1EEB"/>
    <w:rsid w:val="000E36D6"/>
    <w:rsid w:val="000E3C40"/>
    <w:rsid w:val="000E3E5E"/>
    <w:rsid w:val="000E3FA5"/>
    <w:rsid w:val="000E46A1"/>
    <w:rsid w:val="000E47E1"/>
    <w:rsid w:val="000E6B21"/>
    <w:rsid w:val="000E6D5B"/>
    <w:rsid w:val="000F35EB"/>
    <w:rsid w:val="000F4646"/>
    <w:rsid w:val="000F4FEF"/>
    <w:rsid w:val="000F5547"/>
    <w:rsid w:val="000F609D"/>
    <w:rsid w:val="000F62AB"/>
    <w:rsid w:val="000F6FE6"/>
    <w:rsid w:val="000F7156"/>
    <w:rsid w:val="000F78AF"/>
    <w:rsid w:val="000F7BA1"/>
    <w:rsid w:val="001009F7"/>
    <w:rsid w:val="00100CD2"/>
    <w:rsid w:val="00102820"/>
    <w:rsid w:val="00102F90"/>
    <w:rsid w:val="001030DC"/>
    <w:rsid w:val="001032C9"/>
    <w:rsid w:val="001040B7"/>
    <w:rsid w:val="00105F4D"/>
    <w:rsid w:val="00106005"/>
    <w:rsid w:val="00106340"/>
    <w:rsid w:val="00106672"/>
    <w:rsid w:val="0010684C"/>
    <w:rsid w:val="0010691B"/>
    <w:rsid w:val="001071E0"/>
    <w:rsid w:val="00107306"/>
    <w:rsid w:val="00107890"/>
    <w:rsid w:val="00107D22"/>
    <w:rsid w:val="001101DC"/>
    <w:rsid w:val="001103D0"/>
    <w:rsid w:val="001105AF"/>
    <w:rsid w:val="00110EA9"/>
    <w:rsid w:val="00111ADC"/>
    <w:rsid w:val="00113C14"/>
    <w:rsid w:val="00114D85"/>
    <w:rsid w:val="00115855"/>
    <w:rsid w:val="001159C6"/>
    <w:rsid w:val="00117D5F"/>
    <w:rsid w:val="00117E72"/>
    <w:rsid w:val="001214DC"/>
    <w:rsid w:val="00121A0B"/>
    <w:rsid w:val="00121D69"/>
    <w:rsid w:val="00121F7B"/>
    <w:rsid w:val="00122BAE"/>
    <w:rsid w:val="0012313F"/>
    <w:rsid w:val="00123CE7"/>
    <w:rsid w:val="0012495E"/>
    <w:rsid w:val="00125309"/>
    <w:rsid w:val="001305B5"/>
    <w:rsid w:val="001305E5"/>
    <w:rsid w:val="001306A6"/>
    <w:rsid w:val="00130BAB"/>
    <w:rsid w:val="001310B2"/>
    <w:rsid w:val="001320E7"/>
    <w:rsid w:val="0013288B"/>
    <w:rsid w:val="0013462F"/>
    <w:rsid w:val="0013467F"/>
    <w:rsid w:val="001346C8"/>
    <w:rsid w:val="00135D80"/>
    <w:rsid w:val="0013607E"/>
    <w:rsid w:val="001367A7"/>
    <w:rsid w:val="00137A41"/>
    <w:rsid w:val="00140B39"/>
    <w:rsid w:val="00141FFB"/>
    <w:rsid w:val="001426F7"/>
    <w:rsid w:val="0014330C"/>
    <w:rsid w:val="00143740"/>
    <w:rsid w:val="00144885"/>
    <w:rsid w:val="0014508C"/>
    <w:rsid w:val="0014583D"/>
    <w:rsid w:val="00150599"/>
    <w:rsid w:val="00150762"/>
    <w:rsid w:val="00151CC7"/>
    <w:rsid w:val="00151D85"/>
    <w:rsid w:val="00152498"/>
    <w:rsid w:val="00152910"/>
    <w:rsid w:val="00152F4B"/>
    <w:rsid w:val="001563F4"/>
    <w:rsid w:val="0015643B"/>
    <w:rsid w:val="0015759E"/>
    <w:rsid w:val="00157CA1"/>
    <w:rsid w:val="00160E7B"/>
    <w:rsid w:val="00161723"/>
    <w:rsid w:val="0016284D"/>
    <w:rsid w:val="00162E48"/>
    <w:rsid w:val="001647DC"/>
    <w:rsid w:val="00164B22"/>
    <w:rsid w:val="00164CBC"/>
    <w:rsid w:val="00164D1E"/>
    <w:rsid w:val="00164E40"/>
    <w:rsid w:val="0016554E"/>
    <w:rsid w:val="0016625B"/>
    <w:rsid w:val="00166369"/>
    <w:rsid w:val="00166ECA"/>
    <w:rsid w:val="0016792B"/>
    <w:rsid w:val="00171C5D"/>
    <w:rsid w:val="00171E08"/>
    <w:rsid w:val="00172756"/>
    <w:rsid w:val="00172DCA"/>
    <w:rsid w:val="00173790"/>
    <w:rsid w:val="00174D95"/>
    <w:rsid w:val="001755EA"/>
    <w:rsid w:val="00175827"/>
    <w:rsid w:val="00175FF7"/>
    <w:rsid w:val="001766BC"/>
    <w:rsid w:val="001769B3"/>
    <w:rsid w:val="00176C86"/>
    <w:rsid w:val="00177845"/>
    <w:rsid w:val="00177996"/>
    <w:rsid w:val="00180038"/>
    <w:rsid w:val="001803E3"/>
    <w:rsid w:val="00180AC7"/>
    <w:rsid w:val="0018197E"/>
    <w:rsid w:val="00182F3E"/>
    <w:rsid w:val="00183D50"/>
    <w:rsid w:val="0018481A"/>
    <w:rsid w:val="00185BC7"/>
    <w:rsid w:val="00186049"/>
    <w:rsid w:val="0018621F"/>
    <w:rsid w:val="001907F1"/>
    <w:rsid w:val="001908AE"/>
    <w:rsid w:val="0019252E"/>
    <w:rsid w:val="00192BFE"/>
    <w:rsid w:val="00193C0E"/>
    <w:rsid w:val="00195325"/>
    <w:rsid w:val="00195FB6"/>
    <w:rsid w:val="00196AF5"/>
    <w:rsid w:val="0019718D"/>
    <w:rsid w:val="00197417"/>
    <w:rsid w:val="001A0C46"/>
    <w:rsid w:val="001A0F6C"/>
    <w:rsid w:val="001A13F6"/>
    <w:rsid w:val="001A1523"/>
    <w:rsid w:val="001A1707"/>
    <w:rsid w:val="001A4FB3"/>
    <w:rsid w:val="001A5265"/>
    <w:rsid w:val="001A660F"/>
    <w:rsid w:val="001A6B34"/>
    <w:rsid w:val="001A6CE2"/>
    <w:rsid w:val="001A6DA0"/>
    <w:rsid w:val="001A7198"/>
    <w:rsid w:val="001A73A1"/>
    <w:rsid w:val="001B0C62"/>
    <w:rsid w:val="001B107B"/>
    <w:rsid w:val="001B1396"/>
    <w:rsid w:val="001B1415"/>
    <w:rsid w:val="001B3873"/>
    <w:rsid w:val="001B4184"/>
    <w:rsid w:val="001B484E"/>
    <w:rsid w:val="001B49A6"/>
    <w:rsid w:val="001B5B4C"/>
    <w:rsid w:val="001B6994"/>
    <w:rsid w:val="001C1155"/>
    <w:rsid w:val="001C1EF0"/>
    <w:rsid w:val="001C275F"/>
    <w:rsid w:val="001C2EB5"/>
    <w:rsid w:val="001C7934"/>
    <w:rsid w:val="001D02E7"/>
    <w:rsid w:val="001D1D61"/>
    <w:rsid w:val="001D1F09"/>
    <w:rsid w:val="001D1F34"/>
    <w:rsid w:val="001D3276"/>
    <w:rsid w:val="001D3372"/>
    <w:rsid w:val="001D337F"/>
    <w:rsid w:val="001D3427"/>
    <w:rsid w:val="001D5155"/>
    <w:rsid w:val="001D560D"/>
    <w:rsid w:val="001D5626"/>
    <w:rsid w:val="001D56A5"/>
    <w:rsid w:val="001D5F9C"/>
    <w:rsid w:val="001D6C4D"/>
    <w:rsid w:val="001D740B"/>
    <w:rsid w:val="001D7DAC"/>
    <w:rsid w:val="001E038D"/>
    <w:rsid w:val="001E0CC3"/>
    <w:rsid w:val="001E101E"/>
    <w:rsid w:val="001E1062"/>
    <w:rsid w:val="001E28D8"/>
    <w:rsid w:val="001E2E0C"/>
    <w:rsid w:val="001E34C0"/>
    <w:rsid w:val="001E3AB6"/>
    <w:rsid w:val="001E63C5"/>
    <w:rsid w:val="001E66CF"/>
    <w:rsid w:val="001E77F7"/>
    <w:rsid w:val="001F0492"/>
    <w:rsid w:val="001F054B"/>
    <w:rsid w:val="001F0D97"/>
    <w:rsid w:val="001F1160"/>
    <w:rsid w:val="001F23D8"/>
    <w:rsid w:val="001F257C"/>
    <w:rsid w:val="001F2FFC"/>
    <w:rsid w:val="001F43FD"/>
    <w:rsid w:val="001F547D"/>
    <w:rsid w:val="001F6F49"/>
    <w:rsid w:val="001F70DA"/>
    <w:rsid w:val="001F7798"/>
    <w:rsid w:val="001F7EA6"/>
    <w:rsid w:val="00200603"/>
    <w:rsid w:val="00200FD3"/>
    <w:rsid w:val="002015D9"/>
    <w:rsid w:val="00202492"/>
    <w:rsid w:val="002029A9"/>
    <w:rsid w:val="00203259"/>
    <w:rsid w:val="00203459"/>
    <w:rsid w:val="002038BD"/>
    <w:rsid w:val="00204B84"/>
    <w:rsid w:val="00204CDA"/>
    <w:rsid w:val="00205FA4"/>
    <w:rsid w:val="00206428"/>
    <w:rsid w:val="00206E81"/>
    <w:rsid w:val="00210376"/>
    <w:rsid w:val="00210825"/>
    <w:rsid w:val="00210ABD"/>
    <w:rsid w:val="002113A2"/>
    <w:rsid w:val="002138A0"/>
    <w:rsid w:val="00213C2A"/>
    <w:rsid w:val="002146B0"/>
    <w:rsid w:val="002149E4"/>
    <w:rsid w:val="00216423"/>
    <w:rsid w:val="002205C2"/>
    <w:rsid w:val="00221893"/>
    <w:rsid w:val="00221C8A"/>
    <w:rsid w:val="00222E7D"/>
    <w:rsid w:val="002239F5"/>
    <w:rsid w:val="002242D4"/>
    <w:rsid w:val="002249E7"/>
    <w:rsid w:val="00224F14"/>
    <w:rsid w:val="0022544A"/>
    <w:rsid w:val="00225809"/>
    <w:rsid w:val="002266A4"/>
    <w:rsid w:val="0022682C"/>
    <w:rsid w:val="00226A32"/>
    <w:rsid w:val="00226CD5"/>
    <w:rsid w:val="00226CE6"/>
    <w:rsid w:val="00227A71"/>
    <w:rsid w:val="00230766"/>
    <w:rsid w:val="00231DE9"/>
    <w:rsid w:val="0023226E"/>
    <w:rsid w:val="00232BA5"/>
    <w:rsid w:val="0023343A"/>
    <w:rsid w:val="0023345F"/>
    <w:rsid w:val="002338DA"/>
    <w:rsid w:val="002346E1"/>
    <w:rsid w:val="00234F2A"/>
    <w:rsid w:val="00234F50"/>
    <w:rsid w:val="002354BB"/>
    <w:rsid w:val="00235544"/>
    <w:rsid w:val="00236ACC"/>
    <w:rsid w:val="00236C7B"/>
    <w:rsid w:val="00236F50"/>
    <w:rsid w:val="0023799F"/>
    <w:rsid w:val="0024084E"/>
    <w:rsid w:val="00241A11"/>
    <w:rsid w:val="00241F95"/>
    <w:rsid w:val="0024200C"/>
    <w:rsid w:val="002463DF"/>
    <w:rsid w:val="00246986"/>
    <w:rsid w:val="0024747D"/>
    <w:rsid w:val="002501AF"/>
    <w:rsid w:val="0025040E"/>
    <w:rsid w:val="0025192C"/>
    <w:rsid w:val="00251F7B"/>
    <w:rsid w:val="00252DEB"/>
    <w:rsid w:val="0025305B"/>
    <w:rsid w:val="002538D7"/>
    <w:rsid w:val="00254FD2"/>
    <w:rsid w:val="00255328"/>
    <w:rsid w:val="002567CC"/>
    <w:rsid w:val="00260416"/>
    <w:rsid w:val="00260646"/>
    <w:rsid w:val="00260CA2"/>
    <w:rsid w:val="0026232B"/>
    <w:rsid w:val="00262E72"/>
    <w:rsid w:val="002639D1"/>
    <w:rsid w:val="00263D05"/>
    <w:rsid w:val="00264E9B"/>
    <w:rsid w:val="00266AC8"/>
    <w:rsid w:val="0027061C"/>
    <w:rsid w:val="00270D09"/>
    <w:rsid w:val="00270ED3"/>
    <w:rsid w:val="0027214A"/>
    <w:rsid w:val="00273143"/>
    <w:rsid w:val="00273AF4"/>
    <w:rsid w:val="0027619A"/>
    <w:rsid w:val="00276410"/>
    <w:rsid w:val="00277005"/>
    <w:rsid w:val="00277AD8"/>
    <w:rsid w:val="00280185"/>
    <w:rsid w:val="00281E20"/>
    <w:rsid w:val="002834C8"/>
    <w:rsid w:val="002837B5"/>
    <w:rsid w:val="0028416A"/>
    <w:rsid w:val="00284300"/>
    <w:rsid w:val="00285442"/>
    <w:rsid w:val="00286205"/>
    <w:rsid w:val="00286250"/>
    <w:rsid w:val="002872AE"/>
    <w:rsid w:val="00287698"/>
    <w:rsid w:val="002909AC"/>
    <w:rsid w:val="00290AB8"/>
    <w:rsid w:val="0029111B"/>
    <w:rsid w:val="0029114B"/>
    <w:rsid w:val="00291B30"/>
    <w:rsid w:val="002925EB"/>
    <w:rsid w:val="00292D5D"/>
    <w:rsid w:val="0029302F"/>
    <w:rsid w:val="002934F9"/>
    <w:rsid w:val="002939C7"/>
    <w:rsid w:val="00293DD5"/>
    <w:rsid w:val="00295D00"/>
    <w:rsid w:val="00295E24"/>
    <w:rsid w:val="00296ED7"/>
    <w:rsid w:val="00297010"/>
    <w:rsid w:val="00297167"/>
    <w:rsid w:val="00297310"/>
    <w:rsid w:val="0029786E"/>
    <w:rsid w:val="002A0BDC"/>
    <w:rsid w:val="002A1297"/>
    <w:rsid w:val="002A204A"/>
    <w:rsid w:val="002A35DB"/>
    <w:rsid w:val="002A3F79"/>
    <w:rsid w:val="002A48B5"/>
    <w:rsid w:val="002A516D"/>
    <w:rsid w:val="002A57B3"/>
    <w:rsid w:val="002A595E"/>
    <w:rsid w:val="002A6BE5"/>
    <w:rsid w:val="002B0BD4"/>
    <w:rsid w:val="002B1F9D"/>
    <w:rsid w:val="002B2785"/>
    <w:rsid w:val="002B3E5F"/>
    <w:rsid w:val="002B3F07"/>
    <w:rsid w:val="002B41BC"/>
    <w:rsid w:val="002B42F1"/>
    <w:rsid w:val="002B5C5C"/>
    <w:rsid w:val="002B63C8"/>
    <w:rsid w:val="002B6870"/>
    <w:rsid w:val="002B7AF7"/>
    <w:rsid w:val="002B7D5C"/>
    <w:rsid w:val="002C07A4"/>
    <w:rsid w:val="002C1B51"/>
    <w:rsid w:val="002C2339"/>
    <w:rsid w:val="002C23B0"/>
    <w:rsid w:val="002C3BAD"/>
    <w:rsid w:val="002C41D2"/>
    <w:rsid w:val="002C41DC"/>
    <w:rsid w:val="002C5254"/>
    <w:rsid w:val="002C56CA"/>
    <w:rsid w:val="002C5BE7"/>
    <w:rsid w:val="002C5E14"/>
    <w:rsid w:val="002D040F"/>
    <w:rsid w:val="002D0827"/>
    <w:rsid w:val="002D0B78"/>
    <w:rsid w:val="002D0C90"/>
    <w:rsid w:val="002D254B"/>
    <w:rsid w:val="002D2B58"/>
    <w:rsid w:val="002D3820"/>
    <w:rsid w:val="002D3849"/>
    <w:rsid w:val="002D3ADC"/>
    <w:rsid w:val="002D42FD"/>
    <w:rsid w:val="002D479A"/>
    <w:rsid w:val="002D47DF"/>
    <w:rsid w:val="002D6876"/>
    <w:rsid w:val="002D68D7"/>
    <w:rsid w:val="002E1189"/>
    <w:rsid w:val="002E142C"/>
    <w:rsid w:val="002E1824"/>
    <w:rsid w:val="002E1A83"/>
    <w:rsid w:val="002E1EA1"/>
    <w:rsid w:val="002E2C80"/>
    <w:rsid w:val="002E405F"/>
    <w:rsid w:val="002E4223"/>
    <w:rsid w:val="002E4617"/>
    <w:rsid w:val="002E4666"/>
    <w:rsid w:val="002E502F"/>
    <w:rsid w:val="002E5429"/>
    <w:rsid w:val="002E66DF"/>
    <w:rsid w:val="002F2746"/>
    <w:rsid w:val="002F2B90"/>
    <w:rsid w:val="002F377D"/>
    <w:rsid w:val="002F3D09"/>
    <w:rsid w:val="002F5C56"/>
    <w:rsid w:val="002F5D67"/>
    <w:rsid w:val="002F613A"/>
    <w:rsid w:val="002F6456"/>
    <w:rsid w:val="002F68EC"/>
    <w:rsid w:val="0030002A"/>
    <w:rsid w:val="0030102C"/>
    <w:rsid w:val="0030105F"/>
    <w:rsid w:val="00301666"/>
    <w:rsid w:val="00301C04"/>
    <w:rsid w:val="00302660"/>
    <w:rsid w:val="00302817"/>
    <w:rsid w:val="0030284B"/>
    <w:rsid w:val="003033CE"/>
    <w:rsid w:val="0030630F"/>
    <w:rsid w:val="00306AA2"/>
    <w:rsid w:val="0030779C"/>
    <w:rsid w:val="0030788E"/>
    <w:rsid w:val="00307F0A"/>
    <w:rsid w:val="00310A05"/>
    <w:rsid w:val="003118BD"/>
    <w:rsid w:val="0031236C"/>
    <w:rsid w:val="003124AC"/>
    <w:rsid w:val="003127CE"/>
    <w:rsid w:val="00312D16"/>
    <w:rsid w:val="00313CAB"/>
    <w:rsid w:val="00314D50"/>
    <w:rsid w:val="003150CD"/>
    <w:rsid w:val="003153F2"/>
    <w:rsid w:val="003168D1"/>
    <w:rsid w:val="00316FCC"/>
    <w:rsid w:val="003178FB"/>
    <w:rsid w:val="00320AAF"/>
    <w:rsid w:val="00320ED0"/>
    <w:rsid w:val="00321BDA"/>
    <w:rsid w:val="00322230"/>
    <w:rsid w:val="00322AC5"/>
    <w:rsid w:val="00323090"/>
    <w:rsid w:val="003235EA"/>
    <w:rsid w:val="00324521"/>
    <w:rsid w:val="00324E67"/>
    <w:rsid w:val="0032793A"/>
    <w:rsid w:val="00327F5D"/>
    <w:rsid w:val="00332A21"/>
    <w:rsid w:val="00332C19"/>
    <w:rsid w:val="00332EA1"/>
    <w:rsid w:val="00333061"/>
    <w:rsid w:val="00333BDE"/>
    <w:rsid w:val="00334226"/>
    <w:rsid w:val="00336D4A"/>
    <w:rsid w:val="00337300"/>
    <w:rsid w:val="00340098"/>
    <w:rsid w:val="0034048C"/>
    <w:rsid w:val="003404E7"/>
    <w:rsid w:val="003413A3"/>
    <w:rsid w:val="003415DF"/>
    <w:rsid w:val="00341F05"/>
    <w:rsid w:val="003424EF"/>
    <w:rsid w:val="003429EA"/>
    <w:rsid w:val="00343A76"/>
    <w:rsid w:val="00344EF6"/>
    <w:rsid w:val="00345818"/>
    <w:rsid w:val="003458E5"/>
    <w:rsid w:val="00346461"/>
    <w:rsid w:val="00346C58"/>
    <w:rsid w:val="003471AA"/>
    <w:rsid w:val="003475D9"/>
    <w:rsid w:val="003505CF"/>
    <w:rsid w:val="003505D6"/>
    <w:rsid w:val="00351F4A"/>
    <w:rsid w:val="00352142"/>
    <w:rsid w:val="003538B6"/>
    <w:rsid w:val="00354B4C"/>
    <w:rsid w:val="00355797"/>
    <w:rsid w:val="00355D5A"/>
    <w:rsid w:val="003564FD"/>
    <w:rsid w:val="00356C12"/>
    <w:rsid w:val="00360869"/>
    <w:rsid w:val="00361BC6"/>
    <w:rsid w:val="00362495"/>
    <w:rsid w:val="00363F63"/>
    <w:rsid w:val="003656D9"/>
    <w:rsid w:val="003675CF"/>
    <w:rsid w:val="00370967"/>
    <w:rsid w:val="00370AFF"/>
    <w:rsid w:val="00371C51"/>
    <w:rsid w:val="003726D3"/>
    <w:rsid w:val="003732BD"/>
    <w:rsid w:val="00374C1D"/>
    <w:rsid w:val="00374E26"/>
    <w:rsid w:val="00376A14"/>
    <w:rsid w:val="00377E05"/>
    <w:rsid w:val="0038018B"/>
    <w:rsid w:val="00382DCC"/>
    <w:rsid w:val="00384182"/>
    <w:rsid w:val="00385689"/>
    <w:rsid w:val="00386B21"/>
    <w:rsid w:val="00386CAC"/>
    <w:rsid w:val="00387946"/>
    <w:rsid w:val="00390AD2"/>
    <w:rsid w:val="00390BFF"/>
    <w:rsid w:val="00390C73"/>
    <w:rsid w:val="00390CE2"/>
    <w:rsid w:val="00391420"/>
    <w:rsid w:val="00392081"/>
    <w:rsid w:val="00392B04"/>
    <w:rsid w:val="00392D04"/>
    <w:rsid w:val="00393611"/>
    <w:rsid w:val="00393864"/>
    <w:rsid w:val="00394A69"/>
    <w:rsid w:val="0039608A"/>
    <w:rsid w:val="003963B0"/>
    <w:rsid w:val="00396691"/>
    <w:rsid w:val="00396861"/>
    <w:rsid w:val="00396953"/>
    <w:rsid w:val="0039702A"/>
    <w:rsid w:val="0039712F"/>
    <w:rsid w:val="003972DC"/>
    <w:rsid w:val="003979E5"/>
    <w:rsid w:val="00397EC8"/>
    <w:rsid w:val="003A0993"/>
    <w:rsid w:val="003A1851"/>
    <w:rsid w:val="003A1B6E"/>
    <w:rsid w:val="003A41ED"/>
    <w:rsid w:val="003A43AC"/>
    <w:rsid w:val="003A52FE"/>
    <w:rsid w:val="003A6A7A"/>
    <w:rsid w:val="003B0466"/>
    <w:rsid w:val="003B14E4"/>
    <w:rsid w:val="003B150D"/>
    <w:rsid w:val="003B2295"/>
    <w:rsid w:val="003B2D7B"/>
    <w:rsid w:val="003B38FB"/>
    <w:rsid w:val="003B6179"/>
    <w:rsid w:val="003B6E75"/>
    <w:rsid w:val="003B7496"/>
    <w:rsid w:val="003B774B"/>
    <w:rsid w:val="003B79B3"/>
    <w:rsid w:val="003C0065"/>
    <w:rsid w:val="003C0D2F"/>
    <w:rsid w:val="003C17A1"/>
    <w:rsid w:val="003C2F7B"/>
    <w:rsid w:val="003C3B2B"/>
    <w:rsid w:val="003C3EFC"/>
    <w:rsid w:val="003C463B"/>
    <w:rsid w:val="003C64CA"/>
    <w:rsid w:val="003C66EA"/>
    <w:rsid w:val="003C6A53"/>
    <w:rsid w:val="003C6BE9"/>
    <w:rsid w:val="003C76B8"/>
    <w:rsid w:val="003C7A46"/>
    <w:rsid w:val="003D0815"/>
    <w:rsid w:val="003D0D87"/>
    <w:rsid w:val="003D25A5"/>
    <w:rsid w:val="003D269D"/>
    <w:rsid w:val="003D26C0"/>
    <w:rsid w:val="003D3C70"/>
    <w:rsid w:val="003D446A"/>
    <w:rsid w:val="003D455B"/>
    <w:rsid w:val="003D601D"/>
    <w:rsid w:val="003D6107"/>
    <w:rsid w:val="003D7287"/>
    <w:rsid w:val="003D7C1D"/>
    <w:rsid w:val="003E1F6D"/>
    <w:rsid w:val="003E26AB"/>
    <w:rsid w:val="003E2A09"/>
    <w:rsid w:val="003E388C"/>
    <w:rsid w:val="003E38E2"/>
    <w:rsid w:val="003E39F2"/>
    <w:rsid w:val="003E3A25"/>
    <w:rsid w:val="003E3D28"/>
    <w:rsid w:val="003E41DB"/>
    <w:rsid w:val="003E4349"/>
    <w:rsid w:val="003E55C0"/>
    <w:rsid w:val="003E59DB"/>
    <w:rsid w:val="003E5D97"/>
    <w:rsid w:val="003E5FC6"/>
    <w:rsid w:val="003E6BF2"/>
    <w:rsid w:val="003F125C"/>
    <w:rsid w:val="003F1AB2"/>
    <w:rsid w:val="003F2AD7"/>
    <w:rsid w:val="003F307F"/>
    <w:rsid w:val="003F3503"/>
    <w:rsid w:val="003F469A"/>
    <w:rsid w:val="003F4B2B"/>
    <w:rsid w:val="003F4BFB"/>
    <w:rsid w:val="003F4C99"/>
    <w:rsid w:val="003F5C7F"/>
    <w:rsid w:val="003F6146"/>
    <w:rsid w:val="004002FA"/>
    <w:rsid w:val="00400DAB"/>
    <w:rsid w:val="004011D0"/>
    <w:rsid w:val="00401211"/>
    <w:rsid w:val="00401533"/>
    <w:rsid w:val="00401ECA"/>
    <w:rsid w:val="00402C58"/>
    <w:rsid w:val="004033C1"/>
    <w:rsid w:val="00403451"/>
    <w:rsid w:val="004038DE"/>
    <w:rsid w:val="00404390"/>
    <w:rsid w:val="00404A27"/>
    <w:rsid w:val="00405BFA"/>
    <w:rsid w:val="00406795"/>
    <w:rsid w:val="004076B3"/>
    <w:rsid w:val="0041043C"/>
    <w:rsid w:val="00410B66"/>
    <w:rsid w:val="00410E24"/>
    <w:rsid w:val="00411110"/>
    <w:rsid w:val="004115EF"/>
    <w:rsid w:val="00411744"/>
    <w:rsid w:val="004117D9"/>
    <w:rsid w:val="00411C44"/>
    <w:rsid w:val="004123DF"/>
    <w:rsid w:val="004127E8"/>
    <w:rsid w:val="00412ED0"/>
    <w:rsid w:val="004131B3"/>
    <w:rsid w:val="00414773"/>
    <w:rsid w:val="00414C72"/>
    <w:rsid w:val="00415201"/>
    <w:rsid w:val="004159BB"/>
    <w:rsid w:val="004159F7"/>
    <w:rsid w:val="00415F10"/>
    <w:rsid w:val="00420198"/>
    <w:rsid w:val="00421026"/>
    <w:rsid w:val="00422A0D"/>
    <w:rsid w:val="00422FE3"/>
    <w:rsid w:val="00424587"/>
    <w:rsid w:val="00424DE8"/>
    <w:rsid w:val="00425154"/>
    <w:rsid w:val="00425A6E"/>
    <w:rsid w:val="00427ADE"/>
    <w:rsid w:val="00430519"/>
    <w:rsid w:val="004309CB"/>
    <w:rsid w:val="00432598"/>
    <w:rsid w:val="00433C0B"/>
    <w:rsid w:val="00433EE4"/>
    <w:rsid w:val="0043472B"/>
    <w:rsid w:val="004348D1"/>
    <w:rsid w:val="00434EA0"/>
    <w:rsid w:val="00434F17"/>
    <w:rsid w:val="004356E5"/>
    <w:rsid w:val="00436619"/>
    <w:rsid w:val="00436827"/>
    <w:rsid w:val="00436E31"/>
    <w:rsid w:val="0043731E"/>
    <w:rsid w:val="004373DB"/>
    <w:rsid w:val="00441326"/>
    <w:rsid w:val="0044221B"/>
    <w:rsid w:val="00442B24"/>
    <w:rsid w:val="004430DF"/>
    <w:rsid w:val="00443DAC"/>
    <w:rsid w:val="0044467D"/>
    <w:rsid w:val="00445811"/>
    <w:rsid w:val="00445A4B"/>
    <w:rsid w:val="00446379"/>
    <w:rsid w:val="00446B47"/>
    <w:rsid w:val="00446DA5"/>
    <w:rsid w:val="00446E22"/>
    <w:rsid w:val="00450CE9"/>
    <w:rsid w:val="00451E0A"/>
    <w:rsid w:val="00453791"/>
    <w:rsid w:val="00453DD6"/>
    <w:rsid w:val="00453F83"/>
    <w:rsid w:val="0045416F"/>
    <w:rsid w:val="004543E7"/>
    <w:rsid w:val="00454815"/>
    <w:rsid w:val="00454F2F"/>
    <w:rsid w:val="004553D2"/>
    <w:rsid w:val="00455414"/>
    <w:rsid w:val="00455510"/>
    <w:rsid w:val="0045696E"/>
    <w:rsid w:val="00456FD1"/>
    <w:rsid w:val="004574CB"/>
    <w:rsid w:val="00457E58"/>
    <w:rsid w:val="00460695"/>
    <w:rsid w:val="0046095B"/>
    <w:rsid w:val="00460FC2"/>
    <w:rsid w:val="00461121"/>
    <w:rsid w:val="00461428"/>
    <w:rsid w:val="004669EE"/>
    <w:rsid w:val="00467C7B"/>
    <w:rsid w:val="00471086"/>
    <w:rsid w:val="00471695"/>
    <w:rsid w:val="00471700"/>
    <w:rsid w:val="004726A7"/>
    <w:rsid w:val="004732B6"/>
    <w:rsid w:val="00475819"/>
    <w:rsid w:val="00475A2D"/>
    <w:rsid w:val="00480458"/>
    <w:rsid w:val="00481ECB"/>
    <w:rsid w:val="004821C9"/>
    <w:rsid w:val="00482893"/>
    <w:rsid w:val="004837DF"/>
    <w:rsid w:val="004847AD"/>
    <w:rsid w:val="00485C92"/>
    <w:rsid w:val="004869CF"/>
    <w:rsid w:val="00487691"/>
    <w:rsid w:val="00492721"/>
    <w:rsid w:val="00493A51"/>
    <w:rsid w:val="004944FB"/>
    <w:rsid w:val="0049523D"/>
    <w:rsid w:val="004958F3"/>
    <w:rsid w:val="004A1827"/>
    <w:rsid w:val="004A21EF"/>
    <w:rsid w:val="004A2B6A"/>
    <w:rsid w:val="004A3316"/>
    <w:rsid w:val="004A4680"/>
    <w:rsid w:val="004A4D13"/>
    <w:rsid w:val="004A4F22"/>
    <w:rsid w:val="004A4FC9"/>
    <w:rsid w:val="004A533B"/>
    <w:rsid w:val="004A5A72"/>
    <w:rsid w:val="004A6488"/>
    <w:rsid w:val="004A7AB1"/>
    <w:rsid w:val="004B16FA"/>
    <w:rsid w:val="004B1C30"/>
    <w:rsid w:val="004B374A"/>
    <w:rsid w:val="004B4580"/>
    <w:rsid w:val="004B4E85"/>
    <w:rsid w:val="004B535D"/>
    <w:rsid w:val="004B5F81"/>
    <w:rsid w:val="004B6B26"/>
    <w:rsid w:val="004B75FD"/>
    <w:rsid w:val="004B7756"/>
    <w:rsid w:val="004C0DEE"/>
    <w:rsid w:val="004C1448"/>
    <w:rsid w:val="004C2C33"/>
    <w:rsid w:val="004C38C3"/>
    <w:rsid w:val="004C3C88"/>
    <w:rsid w:val="004C633A"/>
    <w:rsid w:val="004C6BC2"/>
    <w:rsid w:val="004D0158"/>
    <w:rsid w:val="004D019D"/>
    <w:rsid w:val="004D0C34"/>
    <w:rsid w:val="004D14A6"/>
    <w:rsid w:val="004D1736"/>
    <w:rsid w:val="004D184F"/>
    <w:rsid w:val="004D25DE"/>
    <w:rsid w:val="004D2B7D"/>
    <w:rsid w:val="004D363E"/>
    <w:rsid w:val="004D4A56"/>
    <w:rsid w:val="004D6EC4"/>
    <w:rsid w:val="004D73A3"/>
    <w:rsid w:val="004D7B92"/>
    <w:rsid w:val="004D7EC9"/>
    <w:rsid w:val="004E0ED0"/>
    <w:rsid w:val="004E14FC"/>
    <w:rsid w:val="004E1D6B"/>
    <w:rsid w:val="004E3C30"/>
    <w:rsid w:val="004E3D7E"/>
    <w:rsid w:val="004E501A"/>
    <w:rsid w:val="004E59BA"/>
    <w:rsid w:val="004E5CB6"/>
    <w:rsid w:val="004E5D5C"/>
    <w:rsid w:val="004E6DCC"/>
    <w:rsid w:val="004E76D0"/>
    <w:rsid w:val="004F0077"/>
    <w:rsid w:val="004F1A1C"/>
    <w:rsid w:val="004F24C4"/>
    <w:rsid w:val="004F2602"/>
    <w:rsid w:val="004F35BC"/>
    <w:rsid w:val="004F3962"/>
    <w:rsid w:val="004F4E11"/>
    <w:rsid w:val="004F506C"/>
    <w:rsid w:val="004F6193"/>
    <w:rsid w:val="0050015A"/>
    <w:rsid w:val="0050017A"/>
    <w:rsid w:val="00501BA5"/>
    <w:rsid w:val="005028C2"/>
    <w:rsid w:val="00502B23"/>
    <w:rsid w:val="00502D08"/>
    <w:rsid w:val="00503DAA"/>
    <w:rsid w:val="00504065"/>
    <w:rsid w:val="0050424D"/>
    <w:rsid w:val="00505178"/>
    <w:rsid w:val="00506878"/>
    <w:rsid w:val="00506D1D"/>
    <w:rsid w:val="00506FB9"/>
    <w:rsid w:val="00507344"/>
    <w:rsid w:val="00507D85"/>
    <w:rsid w:val="005109BF"/>
    <w:rsid w:val="00512288"/>
    <w:rsid w:val="00512E5A"/>
    <w:rsid w:val="005132A9"/>
    <w:rsid w:val="00514995"/>
    <w:rsid w:val="00514BA4"/>
    <w:rsid w:val="00515EFE"/>
    <w:rsid w:val="005169E1"/>
    <w:rsid w:val="005172BA"/>
    <w:rsid w:val="0051790B"/>
    <w:rsid w:val="005200AF"/>
    <w:rsid w:val="00520703"/>
    <w:rsid w:val="00522288"/>
    <w:rsid w:val="00523165"/>
    <w:rsid w:val="00523F6F"/>
    <w:rsid w:val="00525049"/>
    <w:rsid w:val="005257B6"/>
    <w:rsid w:val="00525C42"/>
    <w:rsid w:val="005263EF"/>
    <w:rsid w:val="00527DE4"/>
    <w:rsid w:val="00530F6A"/>
    <w:rsid w:val="0053157D"/>
    <w:rsid w:val="00531B5F"/>
    <w:rsid w:val="0053270A"/>
    <w:rsid w:val="00532E1E"/>
    <w:rsid w:val="0053338B"/>
    <w:rsid w:val="0053405B"/>
    <w:rsid w:val="0053437B"/>
    <w:rsid w:val="00534EFE"/>
    <w:rsid w:val="00535377"/>
    <w:rsid w:val="005358E4"/>
    <w:rsid w:val="00536189"/>
    <w:rsid w:val="0053685C"/>
    <w:rsid w:val="00537830"/>
    <w:rsid w:val="005379E0"/>
    <w:rsid w:val="005420EA"/>
    <w:rsid w:val="00542767"/>
    <w:rsid w:val="00543AB6"/>
    <w:rsid w:val="00543D6C"/>
    <w:rsid w:val="005443E3"/>
    <w:rsid w:val="00544FA3"/>
    <w:rsid w:val="0054542F"/>
    <w:rsid w:val="005465A8"/>
    <w:rsid w:val="005465E0"/>
    <w:rsid w:val="005474A1"/>
    <w:rsid w:val="005504F5"/>
    <w:rsid w:val="00550677"/>
    <w:rsid w:val="00550FA2"/>
    <w:rsid w:val="005513B9"/>
    <w:rsid w:val="005529CA"/>
    <w:rsid w:val="00552B84"/>
    <w:rsid w:val="0055362F"/>
    <w:rsid w:val="00553C33"/>
    <w:rsid w:val="00553CAD"/>
    <w:rsid w:val="0055432E"/>
    <w:rsid w:val="00555D7B"/>
    <w:rsid w:val="00555E9A"/>
    <w:rsid w:val="00556B47"/>
    <w:rsid w:val="00556CFE"/>
    <w:rsid w:val="00557077"/>
    <w:rsid w:val="0056001F"/>
    <w:rsid w:val="005619A5"/>
    <w:rsid w:val="0056311C"/>
    <w:rsid w:val="00563F4B"/>
    <w:rsid w:val="0056445C"/>
    <w:rsid w:val="0056462E"/>
    <w:rsid w:val="00564CE0"/>
    <w:rsid w:val="00565143"/>
    <w:rsid w:val="00567600"/>
    <w:rsid w:val="005678F0"/>
    <w:rsid w:val="00567E9F"/>
    <w:rsid w:val="00570909"/>
    <w:rsid w:val="00570990"/>
    <w:rsid w:val="00571F64"/>
    <w:rsid w:val="00572B21"/>
    <w:rsid w:val="00572D64"/>
    <w:rsid w:val="00573977"/>
    <w:rsid w:val="0057408B"/>
    <w:rsid w:val="005743BE"/>
    <w:rsid w:val="005767FF"/>
    <w:rsid w:val="00577377"/>
    <w:rsid w:val="005774CE"/>
    <w:rsid w:val="00577BD5"/>
    <w:rsid w:val="005801BF"/>
    <w:rsid w:val="00580BD1"/>
    <w:rsid w:val="00580DD5"/>
    <w:rsid w:val="0058178D"/>
    <w:rsid w:val="00583750"/>
    <w:rsid w:val="00583B8C"/>
    <w:rsid w:val="00584893"/>
    <w:rsid w:val="00584FFE"/>
    <w:rsid w:val="005854AF"/>
    <w:rsid w:val="0059048A"/>
    <w:rsid w:val="0059052D"/>
    <w:rsid w:val="00590E05"/>
    <w:rsid w:val="005911D8"/>
    <w:rsid w:val="005938DE"/>
    <w:rsid w:val="005951BF"/>
    <w:rsid w:val="00595D4F"/>
    <w:rsid w:val="00596616"/>
    <w:rsid w:val="00596F2D"/>
    <w:rsid w:val="00597622"/>
    <w:rsid w:val="005A0E3E"/>
    <w:rsid w:val="005A1C78"/>
    <w:rsid w:val="005A1FD1"/>
    <w:rsid w:val="005A2BD8"/>
    <w:rsid w:val="005A33D9"/>
    <w:rsid w:val="005A4055"/>
    <w:rsid w:val="005A6093"/>
    <w:rsid w:val="005A768A"/>
    <w:rsid w:val="005A7B75"/>
    <w:rsid w:val="005B1446"/>
    <w:rsid w:val="005B1947"/>
    <w:rsid w:val="005B329D"/>
    <w:rsid w:val="005B4605"/>
    <w:rsid w:val="005B467B"/>
    <w:rsid w:val="005B5205"/>
    <w:rsid w:val="005B7621"/>
    <w:rsid w:val="005B7D7C"/>
    <w:rsid w:val="005B7F2C"/>
    <w:rsid w:val="005C043C"/>
    <w:rsid w:val="005C0BD8"/>
    <w:rsid w:val="005C0E05"/>
    <w:rsid w:val="005C1A20"/>
    <w:rsid w:val="005C1CFB"/>
    <w:rsid w:val="005C26CF"/>
    <w:rsid w:val="005C3000"/>
    <w:rsid w:val="005C30D0"/>
    <w:rsid w:val="005C365A"/>
    <w:rsid w:val="005C36DB"/>
    <w:rsid w:val="005C3742"/>
    <w:rsid w:val="005C5187"/>
    <w:rsid w:val="005C6230"/>
    <w:rsid w:val="005C664A"/>
    <w:rsid w:val="005D0867"/>
    <w:rsid w:val="005D0BBD"/>
    <w:rsid w:val="005D168A"/>
    <w:rsid w:val="005D2F03"/>
    <w:rsid w:val="005D38E7"/>
    <w:rsid w:val="005D460F"/>
    <w:rsid w:val="005D529E"/>
    <w:rsid w:val="005D5313"/>
    <w:rsid w:val="005D5652"/>
    <w:rsid w:val="005D74B7"/>
    <w:rsid w:val="005D7CEC"/>
    <w:rsid w:val="005E0DD0"/>
    <w:rsid w:val="005E1C5B"/>
    <w:rsid w:val="005E2209"/>
    <w:rsid w:val="005E28A7"/>
    <w:rsid w:val="005E3F9D"/>
    <w:rsid w:val="005E4889"/>
    <w:rsid w:val="005E4D77"/>
    <w:rsid w:val="005E60BC"/>
    <w:rsid w:val="005E7B2F"/>
    <w:rsid w:val="005E7B5D"/>
    <w:rsid w:val="005F1C2E"/>
    <w:rsid w:val="005F2C13"/>
    <w:rsid w:val="005F2FE2"/>
    <w:rsid w:val="005F3481"/>
    <w:rsid w:val="005F38B9"/>
    <w:rsid w:val="005F4ACF"/>
    <w:rsid w:val="005F6006"/>
    <w:rsid w:val="005F6569"/>
    <w:rsid w:val="005F79CF"/>
    <w:rsid w:val="005F7FEC"/>
    <w:rsid w:val="00600385"/>
    <w:rsid w:val="006006D4"/>
    <w:rsid w:val="00600D8C"/>
    <w:rsid w:val="00600F35"/>
    <w:rsid w:val="00602563"/>
    <w:rsid w:val="00603108"/>
    <w:rsid w:val="00603907"/>
    <w:rsid w:val="0060391E"/>
    <w:rsid w:val="00604589"/>
    <w:rsid w:val="006047DB"/>
    <w:rsid w:val="00605D04"/>
    <w:rsid w:val="0060645D"/>
    <w:rsid w:val="006064B0"/>
    <w:rsid w:val="0060762B"/>
    <w:rsid w:val="00607FA3"/>
    <w:rsid w:val="00610C22"/>
    <w:rsid w:val="00611D2E"/>
    <w:rsid w:val="00612A31"/>
    <w:rsid w:val="006148F9"/>
    <w:rsid w:val="006148FC"/>
    <w:rsid w:val="00615404"/>
    <w:rsid w:val="00620081"/>
    <w:rsid w:val="0062200B"/>
    <w:rsid w:val="00622B67"/>
    <w:rsid w:val="006242DB"/>
    <w:rsid w:val="006243A5"/>
    <w:rsid w:val="00624A8A"/>
    <w:rsid w:val="0062561C"/>
    <w:rsid w:val="00625AA8"/>
    <w:rsid w:val="0062707D"/>
    <w:rsid w:val="006272C1"/>
    <w:rsid w:val="00627457"/>
    <w:rsid w:val="00627635"/>
    <w:rsid w:val="00627992"/>
    <w:rsid w:val="00627CBF"/>
    <w:rsid w:val="00630078"/>
    <w:rsid w:val="006309D9"/>
    <w:rsid w:val="00630E46"/>
    <w:rsid w:val="00631A8D"/>
    <w:rsid w:val="00631E39"/>
    <w:rsid w:val="00632666"/>
    <w:rsid w:val="0063303C"/>
    <w:rsid w:val="00633280"/>
    <w:rsid w:val="00633BD4"/>
    <w:rsid w:val="00634281"/>
    <w:rsid w:val="00636E99"/>
    <w:rsid w:val="006378CD"/>
    <w:rsid w:val="00637FE4"/>
    <w:rsid w:val="00640681"/>
    <w:rsid w:val="00641750"/>
    <w:rsid w:val="00641763"/>
    <w:rsid w:val="00642D1A"/>
    <w:rsid w:val="006439DC"/>
    <w:rsid w:val="00643BAF"/>
    <w:rsid w:val="0064462B"/>
    <w:rsid w:val="00644FDB"/>
    <w:rsid w:val="00645A98"/>
    <w:rsid w:val="00645E0C"/>
    <w:rsid w:val="00646B44"/>
    <w:rsid w:val="006474D7"/>
    <w:rsid w:val="006508FE"/>
    <w:rsid w:val="00650B0E"/>
    <w:rsid w:val="00650B22"/>
    <w:rsid w:val="00650DA4"/>
    <w:rsid w:val="00650EC8"/>
    <w:rsid w:val="00651575"/>
    <w:rsid w:val="00651C79"/>
    <w:rsid w:val="006530B2"/>
    <w:rsid w:val="006532C9"/>
    <w:rsid w:val="0065451D"/>
    <w:rsid w:val="0065581C"/>
    <w:rsid w:val="00655A9A"/>
    <w:rsid w:val="006606A1"/>
    <w:rsid w:val="006621E4"/>
    <w:rsid w:val="00663892"/>
    <w:rsid w:val="006638A4"/>
    <w:rsid w:val="00663BD1"/>
    <w:rsid w:val="00663D8F"/>
    <w:rsid w:val="006643A7"/>
    <w:rsid w:val="0066475E"/>
    <w:rsid w:val="00665AF3"/>
    <w:rsid w:val="00665CB8"/>
    <w:rsid w:val="00666079"/>
    <w:rsid w:val="0066699E"/>
    <w:rsid w:val="00666F2F"/>
    <w:rsid w:val="006706DC"/>
    <w:rsid w:val="00670C5E"/>
    <w:rsid w:val="00670DA1"/>
    <w:rsid w:val="006713D8"/>
    <w:rsid w:val="00671F03"/>
    <w:rsid w:val="006728ED"/>
    <w:rsid w:val="00672DB2"/>
    <w:rsid w:val="00673C8D"/>
    <w:rsid w:val="00676525"/>
    <w:rsid w:val="00677359"/>
    <w:rsid w:val="006778B4"/>
    <w:rsid w:val="0068154E"/>
    <w:rsid w:val="00681943"/>
    <w:rsid w:val="00682CC3"/>
    <w:rsid w:val="0068323B"/>
    <w:rsid w:val="0068416D"/>
    <w:rsid w:val="00684529"/>
    <w:rsid w:val="0068508F"/>
    <w:rsid w:val="006865CF"/>
    <w:rsid w:val="006872BA"/>
    <w:rsid w:val="00687D4F"/>
    <w:rsid w:val="00687F84"/>
    <w:rsid w:val="0069195B"/>
    <w:rsid w:val="006937E5"/>
    <w:rsid w:val="0069432F"/>
    <w:rsid w:val="00694DB7"/>
    <w:rsid w:val="00695D17"/>
    <w:rsid w:val="00695E8E"/>
    <w:rsid w:val="00696513"/>
    <w:rsid w:val="00696533"/>
    <w:rsid w:val="006976EA"/>
    <w:rsid w:val="006A032D"/>
    <w:rsid w:val="006A0CDE"/>
    <w:rsid w:val="006A0D1F"/>
    <w:rsid w:val="006A2384"/>
    <w:rsid w:val="006A244D"/>
    <w:rsid w:val="006A3E35"/>
    <w:rsid w:val="006A41E4"/>
    <w:rsid w:val="006A54CF"/>
    <w:rsid w:val="006A5744"/>
    <w:rsid w:val="006A5858"/>
    <w:rsid w:val="006A5873"/>
    <w:rsid w:val="006A620A"/>
    <w:rsid w:val="006A65B2"/>
    <w:rsid w:val="006A6F93"/>
    <w:rsid w:val="006A7510"/>
    <w:rsid w:val="006A7C2C"/>
    <w:rsid w:val="006B08CC"/>
    <w:rsid w:val="006B1D03"/>
    <w:rsid w:val="006B4693"/>
    <w:rsid w:val="006B6FB7"/>
    <w:rsid w:val="006B7451"/>
    <w:rsid w:val="006B76CC"/>
    <w:rsid w:val="006B7C17"/>
    <w:rsid w:val="006B7C3E"/>
    <w:rsid w:val="006C0701"/>
    <w:rsid w:val="006C0AAA"/>
    <w:rsid w:val="006C0D88"/>
    <w:rsid w:val="006C1F32"/>
    <w:rsid w:val="006C32A9"/>
    <w:rsid w:val="006C3951"/>
    <w:rsid w:val="006C5B44"/>
    <w:rsid w:val="006C652A"/>
    <w:rsid w:val="006C66D3"/>
    <w:rsid w:val="006C7C68"/>
    <w:rsid w:val="006D0238"/>
    <w:rsid w:val="006D0873"/>
    <w:rsid w:val="006D0E43"/>
    <w:rsid w:val="006D0E64"/>
    <w:rsid w:val="006D1597"/>
    <w:rsid w:val="006D192B"/>
    <w:rsid w:val="006D1984"/>
    <w:rsid w:val="006D1993"/>
    <w:rsid w:val="006D2B38"/>
    <w:rsid w:val="006D4519"/>
    <w:rsid w:val="006D564B"/>
    <w:rsid w:val="006D5667"/>
    <w:rsid w:val="006D72D5"/>
    <w:rsid w:val="006D74C0"/>
    <w:rsid w:val="006E1450"/>
    <w:rsid w:val="006E1922"/>
    <w:rsid w:val="006E240B"/>
    <w:rsid w:val="006E372B"/>
    <w:rsid w:val="006E3A60"/>
    <w:rsid w:val="006E3C86"/>
    <w:rsid w:val="006E6366"/>
    <w:rsid w:val="006E7765"/>
    <w:rsid w:val="006F01BF"/>
    <w:rsid w:val="006F06EF"/>
    <w:rsid w:val="006F42ED"/>
    <w:rsid w:val="006F45BB"/>
    <w:rsid w:val="006F4755"/>
    <w:rsid w:val="006F5926"/>
    <w:rsid w:val="006F6F0C"/>
    <w:rsid w:val="006F7057"/>
    <w:rsid w:val="006F709E"/>
    <w:rsid w:val="006F710D"/>
    <w:rsid w:val="006F74AC"/>
    <w:rsid w:val="006F7E1E"/>
    <w:rsid w:val="007000C0"/>
    <w:rsid w:val="00701D89"/>
    <w:rsid w:val="007021EB"/>
    <w:rsid w:val="00703AB2"/>
    <w:rsid w:val="00704067"/>
    <w:rsid w:val="0070440E"/>
    <w:rsid w:val="00704865"/>
    <w:rsid w:val="00705C50"/>
    <w:rsid w:val="00705DE4"/>
    <w:rsid w:val="00706A2E"/>
    <w:rsid w:val="007073EC"/>
    <w:rsid w:val="007075BC"/>
    <w:rsid w:val="00710ECC"/>
    <w:rsid w:val="007110DE"/>
    <w:rsid w:val="00711DDA"/>
    <w:rsid w:val="0071209C"/>
    <w:rsid w:val="0071251B"/>
    <w:rsid w:val="00712DA2"/>
    <w:rsid w:val="00713408"/>
    <w:rsid w:val="00714140"/>
    <w:rsid w:val="0071462C"/>
    <w:rsid w:val="007154C9"/>
    <w:rsid w:val="007155AB"/>
    <w:rsid w:val="00717160"/>
    <w:rsid w:val="0071734D"/>
    <w:rsid w:val="007174B4"/>
    <w:rsid w:val="00720E08"/>
    <w:rsid w:val="00723143"/>
    <w:rsid w:val="0072421B"/>
    <w:rsid w:val="007244DD"/>
    <w:rsid w:val="00724EB0"/>
    <w:rsid w:val="007253AA"/>
    <w:rsid w:val="007256F1"/>
    <w:rsid w:val="00725B13"/>
    <w:rsid w:val="00726B6A"/>
    <w:rsid w:val="00726D49"/>
    <w:rsid w:val="00727DA1"/>
    <w:rsid w:val="007300B9"/>
    <w:rsid w:val="0073032E"/>
    <w:rsid w:val="00730437"/>
    <w:rsid w:val="00730E41"/>
    <w:rsid w:val="00731243"/>
    <w:rsid w:val="00731955"/>
    <w:rsid w:val="0073309C"/>
    <w:rsid w:val="00733100"/>
    <w:rsid w:val="00734187"/>
    <w:rsid w:val="00735022"/>
    <w:rsid w:val="00735697"/>
    <w:rsid w:val="00735CE9"/>
    <w:rsid w:val="00735F8D"/>
    <w:rsid w:val="00736DD3"/>
    <w:rsid w:val="00740021"/>
    <w:rsid w:val="0074058B"/>
    <w:rsid w:val="007413E9"/>
    <w:rsid w:val="0074319D"/>
    <w:rsid w:val="007435F4"/>
    <w:rsid w:val="0074367D"/>
    <w:rsid w:val="00743B92"/>
    <w:rsid w:val="00744DFD"/>
    <w:rsid w:val="00744EC1"/>
    <w:rsid w:val="00744FDC"/>
    <w:rsid w:val="00745053"/>
    <w:rsid w:val="00745BE5"/>
    <w:rsid w:val="00745D17"/>
    <w:rsid w:val="0074618C"/>
    <w:rsid w:val="00746AE1"/>
    <w:rsid w:val="0074772E"/>
    <w:rsid w:val="00752008"/>
    <w:rsid w:val="007544BB"/>
    <w:rsid w:val="00755973"/>
    <w:rsid w:val="007560EA"/>
    <w:rsid w:val="007579EF"/>
    <w:rsid w:val="007617DE"/>
    <w:rsid w:val="00761A6D"/>
    <w:rsid w:val="00762116"/>
    <w:rsid w:val="00762415"/>
    <w:rsid w:val="00762B39"/>
    <w:rsid w:val="00763076"/>
    <w:rsid w:val="00763648"/>
    <w:rsid w:val="00764505"/>
    <w:rsid w:val="007648C4"/>
    <w:rsid w:val="0076547E"/>
    <w:rsid w:val="00765711"/>
    <w:rsid w:val="00765750"/>
    <w:rsid w:val="00765A54"/>
    <w:rsid w:val="00766147"/>
    <w:rsid w:val="007663E6"/>
    <w:rsid w:val="00766523"/>
    <w:rsid w:val="00766FB6"/>
    <w:rsid w:val="0076711F"/>
    <w:rsid w:val="0077025D"/>
    <w:rsid w:val="00771010"/>
    <w:rsid w:val="0077136C"/>
    <w:rsid w:val="00771FAC"/>
    <w:rsid w:val="007723B3"/>
    <w:rsid w:val="007723B5"/>
    <w:rsid w:val="00772D1B"/>
    <w:rsid w:val="00773EB8"/>
    <w:rsid w:val="00774303"/>
    <w:rsid w:val="007751AC"/>
    <w:rsid w:val="0077660B"/>
    <w:rsid w:val="00777773"/>
    <w:rsid w:val="00777C4E"/>
    <w:rsid w:val="007808A8"/>
    <w:rsid w:val="00780EB1"/>
    <w:rsid w:val="007815E0"/>
    <w:rsid w:val="0078277C"/>
    <w:rsid w:val="0078287D"/>
    <w:rsid w:val="00783283"/>
    <w:rsid w:val="00783E5D"/>
    <w:rsid w:val="00784530"/>
    <w:rsid w:val="00785AFB"/>
    <w:rsid w:val="007861EF"/>
    <w:rsid w:val="00790235"/>
    <w:rsid w:val="00790635"/>
    <w:rsid w:val="0079159D"/>
    <w:rsid w:val="00792277"/>
    <w:rsid w:val="00792382"/>
    <w:rsid w:val="00792E51"/>
    <w:rsid w:val="00792F6E"/>
    <w:rsid w:val="007932FC"/>
    <w:rsid w:val="0079429F"/>
    <w:rsid w:val="00794A03"/>
    <w:rsid w:val="007952E0"/>
    <w:rsid w:val="00795E06"/>
    <w:rsid w:val="0079717A"/>
    <w:rsid w:val="00797338"/>
    <w:rsid w:val="0079779A"/>
    <w:rsid w:val="007A0725"/>
    <w:rsid w:val="007A1325"/>
    <w:rsid w:val="007A1D0A"/>
    <w:rsid w:val="007A25EB"/>
    <w:rsid w:val="007A38B4"/>
    <w:rsid w:val="007A4276"/>
    <w:rsid w:val="007A4908"/>
    <w:rsid w:val="007A5232"/>
    <w:rsid w:val="007A588F"/>
    <w:rsid w:val="007A5D52"/>
    <w:rsid w:val="007A7DF4"/>
    <w:rsid w:val="007A7E8A"/>
    <w:rsid w:val="007A7F1A"/>
    <w:rsid w:val="007B1022"/>
    <w:rsid w:val="007B21DD"/>
    <w:rsid w:val="007B2543"/>
    <w:rsid w:val="007B35DA"/>
    <w:rsid w:val="007B47F2"/>
    <w:rsid w:val="007B5032"/>
    <w:rsid w:val="007B63EF"/>
    <w:rsid w:val="007B6504"/>
    <w:rsid w:val="007B6580"/>
    <w:rsid w:val="007B7762"/>
    <w:rsid w:val="007B7786"/>
    <w:rsid w:val="007C0C6E"/>
    <w:rsid w:val="007C0F28"/>
    <w:rsid w:val="007C1E39"/>
    <w:rsid w:val="007C3BB0"/>
    <w:rsid w:val="007C6D65"/>
    <w:rsid w:val="007C76FC"/>
    <w:rsid w:val="007C7994"/>
    <w:rsid w:val="007C7BF9"/>
    <w:rsid w:val="007D0826"/>
    <w:rsid w:val="007D226A"/>
    <w:rsid w:val="007D2398"/>
    <w:rsid w:val="007D29C1"/>
    <w:rsid w:val="007D3709"/>
    <w:rsid w:val="007D4EB3"/>
    <w:rsid w:val="007D5BC6"/>
    <w:rsid w:val="007D66A3"/>
    <w:rsid w:val="007E00B6"/>
    <w:rsid w:val="007E0857"/>
    <w:rsid w:val="007E0C0F"/>
    <w:rsid w:val="007E13E9"/>
    <w:rsid w:val="007E1A08"/>
    <w:rsid w:val="007E356C"/>
    <w:rsid w:val="007E54FA"/>
    <w:rsid w:val="007E623C"/>
    <w:rsid w:val="007E65A6"/>
    <w:rsid w:val="007E67CC"/>
    <w:rsid w:val="007E6D46"/>
    <w:rsid w:val="007E71C4"/>
    <w:rsid w:val="007F006F"/>
    <w:rsid w:val="007F0A20"/>
    <w:rsid w:val="007F0C52"/>
    <w:rsid w:val="007F1986"/>
    <w:rsid w:val="007F2B28"/>
    <w:rsid w:val="007F412C"/>
    <w:rsid w:val="007F4B4F"/>
    <w:rsid w:val="007F4D68"/>
    <w:rsid w:val="007F5C29"/>
    <w:rsid w:val="007F64B9"/>
    <w:rsid w:val="007F70D4"/>
    <w:rsid w:val="008005FF"/>
    <w:rsid w:val="0080074B"/>
    <w:rsid w:val="008009E7"/>
    <w:rsid w:val="008016AE"/>
    <w:rsid w:val="00801A9A"/>
    <w:rsid w:val="00802245"/>
    <w:rsid w:val="00802EA5"/>
    <w:rsid w:val="0080554B"/>
    <w:rsid w:val="00805FEC"/>
    <w:rsid w:val="00806010"/>
    <w:rsid w:val="0080696D"/>
    <w:rsid w:val="00806E05"/>
    <w:rsid w:val="00806E22"/>
    <w:rsid w:val="00806E67"/>
    <w:rsid w:val="0080738C"/>
    <w:rsid w:val="0081035A"/>
    <w:rsid w:val="00811709"/>
    <w:rsid w:val="00811F62"/>
    <w:rsid w:val="00812AED"/>
    <w:rsid w:val="00813B38"/>
    <w:rsid w:val="00813CA4"/>
    <w:rsid w:val="00814816"/>
    <w:rsid w:val="00814C79"/>
    <w:rsid w:val="008153B4"/>
    <w:rsid w:val="008160F5"/>
    <w:rsid w:val="0081740A"/>
    <w:rsid w:val="0081748D"/>
    <w:rsid w:val="008174F3"/>
    <w:rsid w:val="00817ABF"/>
    <w:rsid w:val="0082079E"/>
    <w:rsid w:val="0082147C"/>
    <w:rsid w:val="00821FBF"/>
    <w:rsid w:val="00821FEA"/>
    <w:rsid w:val="00822AAE"/>
    <w:rsid w:val="00822FB8"/>
    <w:rsid w:val="0082309F"/>
    <w:rsid w:val="0082396B"/>
    <w:rsid w:val="0082414B"/>
    <w:rsid w:val="008246E3"/>
    <w:rsid w:val="00824F70"/>
    <w:rsid w:val="00827381"/>
    <w:rsid w:val="00827B52"/>
    <w:rsid w:val="008305AF"/>
    <w:rsid w:val="00832832"/>
    <w:rsid w:val="00833BF4"/>
    <w:rsid w:val="00833CC2"/>
    <w:rsid w:val="0083425F"/>
    <w:rsid w:val="00834ED0"/>
    <w:rsid w:val="0083630B"/>
    <w:rsid w:val="00836B9A"/>
    <w:rsid w:val="00837249"/>
    <w:rsid w:val="0083731D"/>
    <w:rsid w:val="00840342"/>
    <w:rsid w:val="0084367E"/>
    <w:rsid w:val="008436DC"/>
    <w:rsid w:val="00843B0F"/>
    <w:rsid w:val="00843B68"/>
    <w:rsid w:val="00843E41"/>
    <w:rsid w:val="00843F67"/>
    <w:rsid w:val="0084493A"/>
    <w:rsid w:val="00844BD0"/>
    <w:rsid w:val="00844EBF"/>
    <w:rsid w:val="00846542"/>
    <w:rsid w:val="00846F73"/>
    <w:rsid w:val="00847C3B"/>
    <w:rsid w:val="00847D9F"/>
    <w:rsid w:val="00850115"/>
    <w:rsid w:val="008502C8"/>
    <w:rsid w:val="00850EDD"/>
    <w:rsid w:val="00851875"/>
    <w:rsid w:val="0085249E"/>
    <w:rsid w:val="008528F6"/>
    <w:rsid w:val="00852DD6"/>
    <w:rsid w:val="00853D0B"/>
    <w:rsid w:val="00853F83"/>
    <w:rsid w:val="00854A8D"/>
    <w:rsid w:val="00854ABB"/>
    <w:rsid w:val="0085798D"/>
    <w:rsid w:val="00861529"/>
    <w:rsid w:val="00862506"/>
    <w:rsid w:val="00862B0A"/>
    <w:rsid w:val="0086379F"/>
    <w:rsid w:val="00865D17"/>
    <w:rsid w:val="00866E51"/>
    <w:rsid w:val="0086786B"/>
    <w:rsid w:val="008716CC"/>
    <w:rsid w:val="008721CD"/>
    <w:rsid w:val="00874F3F"/>
    <w:rsid w:val="00875077"/>
    <w:rsid w:val="008759CC"/>
    <w:rsid w:val="00876210"/>
    <w:rsid w:val="008762B9"/>
    <w:rsid w:val="00876EA1"/>
    <w:rsid w:val="00877E4B"/>
    <w:rsid w:val="00880C61"/>
    <w:rsid w:val="00881413"/>
    <w:rsid w:val="008822C6"/>
    <w:rsid w:val="00882700"/>
    <w:rsid w:val="00882743"/>
    <w:rsid w:val="00882972"/>
    <w:rsid w:val="00882E30"/>
    <w:rsid w:val="008872F2"/>
    <w:rsid w:val="008872F7"/>
    <w:rsid w:val="00887738"/>
    <w:rsid w:val="00891CD2"/>
    <w:rsid w:val="00892363"/>
    <w:rsid w:val="0089291C"/>
    <w:rsid w:val="0089294C"/>
    <w:rsid w:val="00892ABD"/>
    <w:rsid w:val="00893197"/>
    <w:rsid w:val="00893345"/>
    <w:rsid w:val="008933F3"/>
    <w:rsid w:val="00893572"/>
    <w:rsid w:val="00893980"/>
    <w:rsid w:val="00893A0E"/>
    <w:rsid w:val="00893EAD"/>
    <w:rsid w:val="00894A5F"/>
    <w:rsid w:val="00895582"/>
    <w:rsid w:val="008959AE"/>
    <w:rsid w:val="00896B4A"/>
    <w:rsid w:val="00896C77"/>
    <w:rsid w:val="00896CF7"/>
    <w:rsid w:val="00896EAA"/>
    <w:rsid w:val="00896FB6"/>
    <w:rsid w:val="0089793A"/>
    <w:rsid w:val="008A0546"/>
    <w:rsid w:val="008A1514"/>
    <w:rsid w:val="008A3AD0"/>
    <w:rsid w:val="008A4223"/>
    <w:rsid w:val="008A5486"/>
    <w:rsid w:val="008A5850"/>
    <w:rsid w:val="008A610E"/>
    <w:rsid w:val="008A624F"/>
    <w:rsid w:val="008A6B7A"/>
    <w:rsid w:val="008A6EAA"/>
    <w:rsid w:val="008A7B60"/>
    <w:rsid w:val="008A7C35"/>
    <w:rsid w:val="008B0216"/>
    <w:rsid w:val="008B0CA7"/>
    <w:rsid w:val="008B0F1E"/>
    <w:rsid w:val="008B0FC1"/>
    <w:rsid w:val="008B14DE"/>
    <w:rsid w:val="008B15F5"/>
    <w:rsid w:val="008B25BE"/>
    <w:rsid w:val="008B2824"/>
    <w:rsid w:val="008B2900"/>
    <w:rsid w:val="008B326E"/>
    <w:rsid w:val="008B3719"/>
    <w:rsid w:val="008B52EB"/>
    <w:rsid w:val="008B55C0"/>
    <w:rsid w:val="008B56CC"/>
    <w:rsid w:val="008B5BB0"/>
    <w:rsid w:val="008B5C2E"/>
    <w:rsid w:val="008B5F89"/>
    <w:rsid w:val="008B7047"/>
    <w:rsid w:val="008C1B14"/>
    <w:rsid w:val="008C2704"/>
    <w:rsid w:val="008C2DC9"/>
    <w:rsid w:val="008C3786"/>
    <w:rsid w:val="008C4823"/>
    <w:rsid w:val="008D08D4"/>
    <w:rsid w:val="008D0AB2"/>
    <w:rsid w:val="008D0E27"/>
    <w:rsid w:val="008D11C5"/>
    <w:rsid w:val="008D1206"/>
    <w:rsid w:val="008D1277"/>
    <w:rsid w:val="008D2070"/>
    <w:rsid w:val="008D2480"/>
    <w:rsid w:val="008D3289"/>
    <w:rsid w:val="008D3B10"/>
    <w:rsid w:val="008D3BDE"/>
    <w:rsid w:val="008D4225"/>
    <w:rsid w:val="008D4672"/>
    <w:rsid w:val="008D667C"/>
    <w:rsid w:val="008D6E0E"/>
    <w:rsid w:val="008D70F3"/>
    <w:rsid w:val="008D733C"/>
    <w:rsid w:val="008E02B9"/>
    <w:rsid w:val="008E02F0"/>
    <w:rsid w:val="008E125A"/>
    <w:rsid w:val="008E195A"/>
    <w:rsid w:val="008E282C"/>
    <w:rsid w:val="008E2B53"/>
    <w:rsid w:val="008E2FA9"/>
    <w:rsid w:val="008E3DEF"/>
    <w:rsid w:val="008E3E4C"/>
    <w:rsid w:val="008E659E"/>
    <w:rsid w:val="008E7174"/>
    <w:rsid w:val="008E77B2"/>
    <w:rsid w:val="008F0B57"/>
    <w:rsid w:val="008F16F6"/>
    <w:rsid w:val="008F210B"/>
    <w:rsid w:val="008F2A77"/>
    <w:rsid w:val="008F3D96"/>
    <w:rsid w:val="008F4189"/>
    <w:rsid w:val="008F4A4E"/>
    <w:rsid w:val="008F4CB9"/>
    <w:rsid w:val="008F4DE5"/>
    <w:rsid w:val="008F6B60"/>
    <w:rsid w:val="008F6E34"/>
    <w:rsid w:val="008F7219"/>
    <w:rsid w:val="009000B5"/>
    <w:rsid w:val="0090033A"/>
    <w:rsid w:val="0090035D"/>
    <w:rsid w:val="0090073A"/>
    <w:rsid w:val="00900AFF"/>
    <w:rsid w:val="00901588"/>
    <w:rsid w:val="00901FCD"/>
    <w:rsid w:val="009025F0"/>
    <w:rsid w:val="00903096"/>
    <w:rsid w:val="00903403"/>
    <w:rsid w:val="00904967"/>
    <w:rsid w:val="00904D58"/>
    <w:rsid w:val="00905A49"/>
    <w:rsid w:val="00905DB6"/>
    <w:rsid w:val="009061FF"/>
    <w:rsid w:val="00907477"/>
    <w:rsid w:val="00907615"/>
    <w:rsid w:val="009108E4"/>
    <w:rsid w:val="009109F2"/>
    <w:rsid w:val="00910CE9"/>
    <w:rsid w:val="009123B4"/>
    <w:rsid w:val="00912607"/>
    <w:rsid w:val="009152F8"/>
    <w:rsid w:val="00915310"/>
    <w:rsid w:val="009159F3"/>
    <w:rsid w:val="00915A43"/>
    <w:rsid w:val="00916A04"/>
    <w:rsid w:val="00916D6D"/>
    <w:rsid w:val="00917604"/>
    <w:rsid w:val="00917E62"/>
    <w:rsid w:val="0092010A"/>
    <w:rsid w:val="00920788"/>
    <w:rsid w:val="00920A90"/>
    <w:rsid w:val="00921BC3"/>
    <w:rsid w:val="00921DE3"/>
    <w:rsid w:val="00921ECC"/>
    <w:rsid w:val="00921ED5"/>
    <w:rsid w:val="00921FBF"/>
    <w:rsid w:val="00923961"/>
    <w:rsid w:val="00923A72"/>
    <w:rsid w:val="00923EC9"/>
    <w:rsid w:val="009246A5"/>
    <w:rsid w:val="00925875"/>
    <w:rsid w:val="00925A0E"/>
    <w:rsid w:val="00925AD9"/>
    <w:rsid w:val="00925C3F"/>
    <w:rsid w:val="009261E3"/>
    <w:rsid w:val="00926A33"/>
    <w:rsid w:val="00926B6F"/>
    <w:rsid w:val="009271CB"/>
    <w:rsid w:val="009274B4"/>
    <w:rsid w:val="00927DE2"/>
    <w:rsid w:val="00927F02"/>
    <w:rsid w:val="00930100"/>
    <w:rsid w:val="00931092"/>
    <w:rsid w:val="00934A19"/>
    <w:rsid w:val="009352E8"/>
    <w:rsid w:val="0093586F"/>
    <w:rsid w:val="00935F77"/>
    <w:rsid w:val="009360B9"/>
    <w:rsid w:val="009366FA"/>
    <w:rsid w:val="0093692B"/>
    <w:rsid w:val="009376BB"/>
    <w:rsid w:val="00937BC7"/>
    <w:rsid w:val="009418C4"/>
    <w:rsid w:val="00942663"/>
    <w:rsid w:val="009441E5"/>
    <w:rsid w:val="00944970"/>
    <w:rsid w:val="00944B82"/>
    <w:rsid w:val="00944D78"/>
    <w:rsid w:val="009451C0"/>
    <w:rsid w:val="009454AB"/>
    <w:rsid w:val="00945657"/>
    <w:rsid w:val="00945CD0"/>
    <w:rsid w:val="00946925"/>
    <w:rsid w:val="00952927"/>
    <w:rsid w:val="00952CE6"/>
    <w:rsid w:val="009540E3"/>
    <w:rsid w:val="009544D3"/>
    <w:rsid w:val="009546BA"/>
    <w:rsid w:val="00954FD9"/>
    <w:rsid w:val="009558B6"/>
    <w:rsid w:val="00955B7B"/>
    <w:rsid w:val="00955EFB"/>
    <w:rsid w:val="0095694D"/>
    <w:rsid w:val="00956EB6"/>
    <w:rsid w:val="00957008"/>
    <w:rsid w:val="009606B4"/>
    <w:rsid w:val="0096139C"/>
    <w:rsid w:val="009635F5"/>
    <w:rsid w:val="009637D6"/>
    <w:rsid w:val="00963A67"/>
    <w:rsid w:val="00963C67"/>
    <w:rsid w:val="009642D7"/>
    <w:rsid w:val="00964708"/>
    <w:rsid w:val="0096536D"/>
    <w:rsid w:val="00965F05"/>
    <w:rsid w:val="00970503"/>
    <w:rsid w:val="0097074A"/>
    <w:rsid w:val="009709D1"/>
    <w:rsid w:val="009715C5"/>
    <w:rsid w:val="00971671"/>
    <w:rsid w:val="00971C00"/>
    <w:rsid w:val="00971D9C"/>
    <w:rsid w:val="0097281A"/>
    <w:rsid w:val="0097316B"/>
    <w:rsid w:val="0097342C"/>
    <w:rsid w:val="0097384A"/>
    <w:rsid w:val="00973BC0"/>
    <w:rsid w:val="00973CC4"/>
    <w:rsid w:val="009743FF"/>
    <w:rsid w:val="00974662"/>
    <w:rsid w:val="0097472B"/>
    <w:rsid w:val="0097667D"/>
    <w:rsid w:val="0098076C"/>
    <w:rsid w:val="00981213"/>
    <w:rsid w:val="0098284F"/>
    <w:rsid w:val="00983A38"/>
    <w:rsid w:val="009842C6"/>
    <w:rsid w:val="00984A02"/>
    <w:rsid w:val="00985912"/>
    <w:rsid w:val="00985D6B"/>
    <w:rsid w:val="009860CF"/>
    <w:rsid w:val="009861DE"/>
    <w:rsid w:val="00986DCB"/>
    <w:rsid w:val="009870A0"/>
    <w:rsid w:val="00990516"/>
    <w:rsid w:val="00992626"/>
    <w:rsid w:val="00992931"/>
    <w:rsid w:val="00992E44"/>
    <w:rsid w:val="009945C7"/>
    <w:rsid w:val="00994B12"/>
    <w:rsid w:val="00994F54"/>
    <w:rsid w:val="009950DD"/>
    <w:rsid w:val="00995435"/>
    <w:rsid w:val="009A02F2"/>
    <w:rsid w:val="009A1D02"/>
    <w:rsid w:val="009A2F2F"/>
    <w:rsid w:val="009A3A92"/>
    <w:rsid w:val="009A4950"/>
    <w:rsid w:val="009A4C14"/>
    <w:rsid w:val="009A6394"/>
    <w:rsid w:val="009A6A5D"/>
    <w:rsid w:val="009A791F"/>
    <w:rsid w:val="009A79FD"/>
    <w:rsid w:val="009B0DB8"/>
    <w:rsid w:val="009B1AE3"/>
    <w:rsid w:val="009B2D6C"/>
    <w:rsid w:val="009B2EEE"/>
    <w:rsid w:val="009B5859"/>
    <w:rsid w:val="009B6869"/>
    <w:rsid w:val="009B73DE"/>
    <w:rsid w:val="009B7F2A"/>
    <w:rsid w:val="009C0CC8"/>
    <w:rsid w:val="009C1980"/>
    <w:rsid w:val="009C2B35"/>
    <w:rsid w:val="009C320D"/>
    <w:rsid w:val="009C3A62"/>
    <w:rsid w:val="009C45EA"/>
    <w:rsid w:val="009C5013"/>
    <w:rsid w:val="009C5A3E"/>
    <w:rsid w:val="009C5B48"/>
    <w:rsid w:val="009C766D"/>
    <w:rsid w:val="009C77E6"/>
    <w:rsid w:val="009D2182"/>
    <w:rsid w:val="009D2F43"/>
    <w:rsid w:val="009D35A4"/>
    <w:rsid w:val="009D6CF8"/>
    <w:rsid w:val="009D7708"/>
    <w:rsid w:val="009D773C"/>
    <w:rsid w:val="009E0029"/>
    <w:rsid w:val="009E04AC"/>
    <w:rsid w:val="009E0850"/>
    <w:rsid w:val="009E0CB8"/>
    <w:rsid w:val="009E282B"/>
    <w:rsid w:val="009E3B01"/>
    <w:rsid w:val="009E5218"/>
    <w:rsid w:val="009E5BE1"/>
    <w:rsid w:val="009E5C3F"/>
    <w:rsid w:val="009E63C8"/>
    <w:rsid w:val="009E70A6"/>
    <w:rsid w:val="009E7588"/>
    <w:rsid w:val="009E7D2B"/>
    <w:rsid w:val="009F00C0"/>
    <w:rsid w:val="009F0974"/>
    <w:rsid w:val="009F15F4"/>
    <w:rsid w:val="009F177B"/>
    <w:rsid w:val="009F3422"/>
    <w:rsid w:val="009F3F9B"/>
    <w:rsid w:val="009F4735"/>
    <w:rsid w:val="009F5125"/>
    <w:rsid w:val="009F6C27"/>
    <w:rsid w:val="009F7AD2"/>
    <w:rsid w:val="00A00DD3"/>
    <w:rsid w:val="00A00E3B"/>
    <w:rsid w:val="00A011EB"/>
    <w:rsid w:val="00A02825"/>
    <w:rsid w:val="00A02978"/>
    <w:rsid w:val="00A02BBC"/>
    <w:rsid w:val="00A037A3"/>
    <w:rsid w:val="00A0415E"/>
    <w:rsid w:val="00A0449D"/>
    <w:rsid w:val="00A04AF8"/>
    <w:rsid w:val="00A057B9"/>
    <w:rsid w:val="00A05EDC"/>
    <w:rsid w:val="00A062C9"/>
    <w:rsid w:val="00A068B2"/>
    <w:rsid w:val="00A069C3"/>
    <w:rsid w:val="00A0726C"/>
    <w:rsid w:val="00A072E0"/>
    <w:rsid w:val="00A077D5"/>
    <w:rsid w:val="00A07E01"/>
    <w:rsid w:val="00A1066B"/>
    <w:rsid w:val="00A109A0"/>
    <w:rsid w:val="00A1129D"/>
    <w:rsid w:val="00A1294A"/>
    <w:rsid w:val="00A12D22"/>
    <w:rsid w:val="00A12E53"/>
    <w:rsid w:val="00A12FF4"/>
    <w:rsid w:val="00A13936"/>
    <w:rsid w:val="00A14A57"/>
    <w:rsid w:val="00A163C1"/>
    <w:rsid w:val="00A169D0"/>
    <w:rsid w:val="00A16FD3"/>
    <w:rsid w:val="00A2044D"/>
    <w:rsid w:val="00A2087E"/>
    <w:rsid w:val="00A210A2"/>
    <w:rsid w:val="00A213DB"/>
    <w:rsid w:val="00A2148C"/>
    <w:rsid w:val="00A22EED"/>
    <w:rsid w:val="00A237E1"/>
    <w:rsid w:val="00A242D8"/>
    <w:rsid w:val="00A25356"/>
    <w:rsid w:val="00A25848"/>
    <w:rsid w:val="00A2638F"/>
    <w:rsid w:val="00A263A5"/>
    <w:rsid w:val="00A271C0"/>
    <w:rsid w:val="00A3049B"/>
    <w:rsid w:val="00A30E4F"/>
    <w:rsid w:val="00A318B6"/>
    <w:rsid w:val="00A31915"/>
    <w:rsid w:val="00A31A5D"/>
    <w:rsid w:val="00A321C0"/>
    <w:rsid w:val="00A32639"/>
    <w:rsid w:val="00A32B96"/>
    <w:rsid w:val="00A32DBE"/>
    <w:rsid w:val="00A33DB7"/>
    <w:rsid w:val="00A379D8"/>
    <w:rsid w:val="00A37E15"/>
    <w:rsid w:val="00A40D6D"/>
    <w:rsid w:val="00A4160D"/>
    <w:rsid w:val="00A41C38"/>
    <w:rsid w:val="00A4249E"/>
    <w:rsid w:val="00A43256"/>
    <w:rsid w:val="00A43B01"/>
    <w:rsid w:val="00A43BE5"/>
    <w:rsid w:val="00A44595"/>
    <w:rsid w:val="00A449FB"/>
    <w:rsid w:val="00A45A66"/>
    <w:rsid w:val="00A45F3C"/>
    <w:rsid w:val="00A467E9"/>
    <w:rsid w:val="00A47CC8"/>
    <w:rsid w:val="00A50BE9"/>
    <w:rsid w:val="00A517BF"/>
    <w:rsid w:val="00A52CC9"/>
    <w:rsid w:val="00A531D8"/>
    <w:rsid w:val="00A53273"/>
    <w:rsid w:val="00A53D3F"/>
    <w:rsid w:val="00A569E3"/>
    <w:rsid w:val="00A56AC8"/>
    <w:rsid w:val="00A57B12"/>
    <w:rsid w:val="00A606E8"/>
    <w:rsid w:val="00A61222"/>
    <w:rsid w:val="00A61856"/>
    <w:rsid w:val="00A6283A"/>
    <w:rsid w:val="00A6335D"/>
    <w:rsid w:val="00A65010"/>
    <w:rsid w:val="00A66BCF"/>
    <w:rsid w:val="00A66FEB"/>
    <w:rsid w:val="00A67CE6"/>
    <w:rsid w:val="00A702F1"/>
    <w:rsid w:val="00A715AE"/>
    <w:rsid w:val="00A72D90"/>
    <w:rsid w:val="00A732B7"/>
    <w:rsid w:val="00A7403A"/>
    <w:rsid w:val="00A74941"/>
    <w:rsid w:val="00A7560B"/>
    <w:rsid w:val="00A756A4"/>
    <w:rsid w:val="00A75B76"/>
    <w:rsid w:val="00A7626A"/>
    <w:rsid w:val="00A76CA7"/>
    <w:rsid w:val="00A775F7"/>
    <w:rsid w:val="00A77D50"/>
    <w:rsid w:val="00A80137"/>
    <w:rsid w:val="00A8027E"/>
    <w:rsid w:val="00A802A7"/>
    <w:rsid w:val="00A8043A"/>
    <w:rsid w:val="00A81EC2"/>
    <w:rsid w:val="00A826EE"/>
    <w:rsid w:val="00A83508"/>
    <w:rsid w:val="00A84737"/>
    <w:rsid w:val="00A851AA"/>
    <w:rsid w:val="00A85964"/>
    <w:rsid w:val="00A86162"/>
    <w:rsid w:val="00A86BDE"/>
    <w:rsid w:val="00A87037"/>
    <w:rsid w:val="00A87482"/>
    <w:rsid w:val="00A907EA"/>
    <w:rsid w:val="00A91914"/>
    <w:rsid w:val="00A92059"/>
    <w:rsid w:val="00A933F5"/>
    <w:rsid w:val="00A93BD1"/>
    <w:rsid w:val="00A93DDA"/>
    <w:rsid w:val="00A9754D"/>
    <w:rsid w:val="00A979B9"/>
    <w:rsid w:val="00AA17A4"/>
    <w:rsid w:val="00AA1D84"/>
    <w:rsid w:val="00AA2D63"/>
    <w:rsid w:val="00AA4BF2"/>
    <w:rsid w:val="00AA50EE"/>
    <w:rsid w:val="00AA57C5"/>
    <w:rsid w:val="00AA5CC1"/>
    <w:rsid w:val="00AA676B"/>
    <w:rsid w:val="00AB061F"/>
    <w:rsid w:val="00AB0B88"/>
    <w:rsid w:val="00AB138A"/>
    <w:rsid w:val="00AB15F7"/>
    <w:rsid w:val="00AB29B2"/>
    <w:rsid w:val="00AB32B2"/>
    <w:rsid w:val="00AB33F2"/>
    <w:rsid w:val="00AB489B"/>
    <w:rsid w:val="00AB4AA9"/>
    <w:rsid w:val="00AB4FBE"/>
    <w:rsid w:val="00AB5459"/>
    <w:rsid w:val="00AB5CCF"/>
    <w:rsid w:val="00AB6414"/>
    <w:rsid w:val="00AB7F89"/>
    <w:rsid w:val="00AB7F95"/>
    <w:rsid w:val="00AC1A27"/>
    <w:rsid w:val="00AC2672"/>
    <w:rsid w:val="00AC2EAC"/>
    <w:rsid w:val="00AC3CC5"/>
    <w:rsid w:val="00AC6196"/>
    <w:rsid w:val="00AC6784"/>
    <w:rsid w:val="00AC67AC"/>
    <w:rsid w:val="00AC684E"/>
    <w:rsid w:val="00AC77EB"/>
    <w:rsid w:val="00AC7AC5"/>
    <w:rsid w:val="00AD0403"/>
    <w:rsid w:val="00AD0645"/>
    <w:rsid w:val="00AD0BA9"/>
    <w:rsid w:val="00AD1659"/>
    <w:rsid w:val="00AD2192"/>
    <w:rsid w:val="00AD3090"/>
    <w:rsid w:val="00AD3346"/>
    <w:rsid w:val="00AD36A4"/>
    <w:rsid w:val="00AD4149"/>
    <w:rsid w:val="00AD6702"/>
    <w:rsid w:val="00AD7878"/>
    <w:rsid w:val="00AD7B3A"/>
    <w:rsid w:val="00AE1795"/>
    <w:rsid w:val="00AE25CE"/>
    <w:rsid w:val="00AE284A"/>
    <w:rsid w:val="00AE365B"/>
    <w:rsid w:val="00AE3E7D"/>
    <w:rsid w:val="00AE4046"/>
    <w:rsid w:val="00AE4E46"/>
    <w:rsid w:val="00AE5A19"/>
    <w:rsid w:val="00AF05EB"/>
    <w:rsid w:val="00AF1D4B"/>
    <w:rsid w:val="00AF2529"/>
    <w:rsid w:val="00AF3B36"/>
    <w:rsid w:val="00AF3B89"/>
    <w:rsid w:val="00AF4D10"/>
    <w:rsid w:val="00AF6A81"/>
    <w:rsid w:val="00AF72BB"/>
    <w:rsid w:val="00AF7437"/>
    <w:rsid w:val="00B0031F"/>
    <w:rsid w:val="00B010DA"/>
    <w:rsid w:val="00B022C9"/>
    <w:rsid w:val="00B03732"/>
    <w:rsid w:val="00B03A33"/>
    <w:rsid w:val="00B041ED"/>
    <w:rsid w:val="00B04B90"/>
    <w:rsid w:val="00B04CDA"/>
    <w:rsid w:val="00B04E8B"/>
    <w:rsid w:val="00B063D1"/>
    <w:rsid w:val="00B0664E"/>
    <w:rsid w:val="00B069E2"/>
    <w:rsid w:val="00B06A79"/>
    <w:rsid w:val="00B06D2A"/>
    <w:rsid w:val="00B07016"/>
    <w:rsid w:val="00B071AE"/>
    <w:rsid w:val="00B07A14"/>
    <w:rsid w:val="00B1159D"/>
    <w:rsid w:val="00B1163B"/>
    <w:rsid w:val="00B11F4F"/>
    <w:rsid w:val="00B13B00"/>
    <w:rsid w:val="00B1441F"/>
    <w:rsid w:val="00B14572"/>
    <w:rsid w:val="00B14F71"/>
    <w:rsid w:val="00B166B8"/>
    <w:rsid w:val="00B17C50"/>
    <w:rsid w:val="00B20177"/>
    <w:rsid w:val="00B208F0"/>
    <w:rsid w:val="00B20EC9"/>
    <w:rsid w:val="00B2102F"/>
    <w:rsid w:val="00B21B6D"/>
    <w:rsid w:val="00B22151"/>
    <w:rsid w:val="00B22C04"/>
    <w:rsid w:val="00B24C3A"/>
    <w:rsid w:val="00B24F45"/>
    <w:rsid w:val="00B2573F"/>
    <w:rsid w:val="00B2678B"/>
    <w:rsid w:val="00B267E6"/>
    <w:rsid w:val="00B26A84"/>
    <w:rsid w:val="00B2735D"/>
    <w:rsid w:val="00B31ADA"/>
    <w:rsid w:val="00B32CAC"/>
    <w:rsid w:val="00B33E0C"/>
    <w:rsid w:val="00B33E13"/>
    <w:rsid w:val="00B33FEB"/>
    <w:rsid w:val="00B34692"/>
    <w:rsid w:val="00B349AD"/>
    <w:rsid w:val="00B355D7"/>
    <w:rsid w:val="00B36329"/>
    <w:rsid w:val="00B364A5"/>
    <w:rsid w:val="00B40A39"/>
    <w:rsid w:val="00B40DD8"/>
    <w:rsid w:val="00B41D2D"/>
    <w:rsid w:val="00B41F9F"/>
    <w:rsid w:val="00B42E1C"/>
    <w:rsid w:val="00B42E3F"/>
    <w:rsid w:val="00B43413"/>
    <w:rsid w:val="00B44501"/>
    <w:rsid w:val="00B4537B"/>
    <w:rsid w:val="00B461D8"/>
    <w:rsid w:val="00B46F01"/>
    <w:rsid w:val="00B472D1"/>
    <w:rsid w:val="00B47792"/>
    <w:rsid w:val="00B4784E"/>
    <w:rsid w:val="00B47FAC"/>
    <w:rsid w:val="00B50CBF"/>
    <w:rsid w:val="00B50F55"/>
    <w:rsid w:val="00B53EC8"/>
    <w:rsid w:val="00B5459C"/>
    <w:rsid w:val="00B569BB"/>
    <w:rsid w:val="00B56C81"/>
    <w:rsid w:val="00B57DC2"/>
    <w:rsid w:val="00B602C3"/>
    <w:rsid w:val="00B61029"/>
    <w:rsid w:val="00B61257"/>
    <w:rsid w:val="00B61442"/>
    <w:rsid w:val="00B62DA8"/>
    <w:rsid w:val="00B63197"/>
    <w:rsid w:val="00B6354A"/>
    <w:rsid w:val="00B654AC"/>
    <w:rsid w:val="00B657CE"/>
    <w:rsid w:val="00B659F7"/>
    <w:rsid w:val="00B6623D"/>
    <w:rsid w:val="00B66887"/>
    <w:rsid w:val="00B66898"/>
    <w:rsid w:val="00B70AEC"/>
    <w:rsid w:val="00B71456"/>
    <w:rsid w:val="00B719FC"/>
    <w:rsid w:val="00B71C16"/>
    <w:rsid w:val="00B71CEB"/>
    <w:rsid w:val="00B71EB0"/>
    <w:rsid w:val="00B72C80"/>
    <w:rsid w:val="00B73A17"/>
    <w:rsid w:val="00B74FC7"/>
    <w:rsid w:val="00B755EF"/>
    <w:rsid w:val="00B7569B"/>
    <w:rsid w:val="00B76169"/>
    <w:rsid w:val="00B76D18"/>
    <w:rsid w:val="00B7739D"/>
    <w:rsid w:val="00B77672"/>
    <w:rsid w:val="00B778B3"/>
    <w:rsid w:val="00B77FD5"/>
    <w:rsid w:val="00B802D3"/>
    <w:rsid w:val="00B80544"/>
    <w:rsid w:val="00B813B4"/>
    <w:rsid w:val="00B82A79"/>
    <w:rsid w:val="00B83733"/>
    <w:rsid w:val="00B8384D"/>
    <w:rsid w:val="00B850C6"/>
    <w:rsid w:val="00B85172"/>
    <w:rsid w:val="00B852C0"/>
    <w:rsid w:val="00B85585"/>
    <w:rsid w:val="00B858E7"/>
    <w:rsid w:val="00B87067"/>
    <w:rsid w:val="00B872A8"/>
    <w:rsid w:val="00B87799"/>
    <w:rsid w:val="00B902AA"/>
    <w:rsid w:val="00B91715"/>
    <w:rsid w:val="00B91F81"/>
    <w:rsid w:val="00B9236A"/>
    <w:rsid w:val="00B923FA"/>
    <w:rsid w:val="00B9263E"/>
    <w:rsid w:val="00B92D4B"/>
    <w:rsid w:val="00B933CB"/>
    <w:rsid w:val="00B954A9"/>
    <w:rsid w:val="00B95FD8"/>
    <w:rsid w:val="00B973D9"/>
    <w:rsid w:val="00B9742C"/>
    <w:rsid w:val="00B97982"/>
    <w:rsid w:val="00B97EF6"/>
    <w:rsid w:val="00BA0999"/>
    <w:rsid w:val="00BA106A"/>
    <w:rsid w:val="00BA1228"/>
    <w:rsid w:val="00BA12C0"/>
    <w:rsid w:val="00BA370B"/>
    <w:rsid w:val="00BA3BC5"/>
    <w:rsid w:val="00BA5392"/>
    <w:rsid w:val="00BA53B3"/>
    <w:rsid w:val="00BA7C33"/>
    <w:rsid w:val="00BB028A"/>
    <w:rsid w:val="00BB1B87"/>
    <w:rsid w:val="00BB4182"/>
    <w:rsid w:val="00BB550A"/>
    <w:rsid w:val="00BB7290"/>
    <w:rsid w:val="00BB7D77"/>
    <w:rsid w:val="00BC0113"/>
    <w:rsid w:val="00BC0F32"/>
    <w:rsid w:val="00BC194A"/>
    <w:rsid w:val="00BC2EB3"/>
    <w:rsid w:val="00BC346B"/>
    <w:rsid w:val="00BC3889"/>
    <w:rsid w:val="00BC4CCA"/>
    <w:rsid w:val="00BC562A"/>
    <w:rsid w:val="00BC57A3"/>
    <w:rsid w:val="00BC5C9C"/>
    <w:rsid w:val="00BC5E5F"/>
    <w:rsid w:val="00BC7EEF"/>
    <w:rsid w:val="00BD075C"/>
    <w:rsid w:val="00BD1011"/>
    <w:rsid w:val="00BD187F"/>
    <w:rsid w:val="00BD1B63"/>
    <w:rsid w:val="00BD1F3B"/>
    <w:rsid w:val="00BD1FEB"/>
    <w:rsid w:val="00BD3E10"/>
    <w:rsid w:val="00BD3E62"/>
    <w:rsid w:val="00BD58EC"/>
    <w:rsid w:val="00BD691C"/>
    <w:rsid w:val="00BE253E"/>
    <w:rsid w:val="00BE2F03"/>
    <w:rsid w:val="00BE37FB"/>
    <w:rsid w:val="00BE3A42"/>
    <w:rsid w:val="00BE3ED0"/>
    <w:rsid w:val="00BE45DE"/>
    <w:rsid w:val="00BE4B0D"/>
    <w:rsid w:val="00BE5344"/>
    <w:rsid w:val="00BE5E80"/>
    <w:rsid w:val="00BE6872"/>
    <w:rsid w:val="00BE6F34"/>
    <w:rsid w:val="00BE7852"/>
    <w:rsid w:val="00BF227B"/>
    <w:rsid w:val="00BF6C35"/>
    <w:rsid w:val="00BF7805"/>
    <w:rsid w:val="00BF7B88"/>
    <w:rsid w:val="00C0015A"/>
    <w:rsid w:val="00C01638"/>
    <w:rsid w:val="00C01701"/>
    <w:rsid w:val="00C02FB5"/>
    <w:rsid w:val="00C03187"/>
    <w:rsid w:val="00C03394"/>
    <w:rsid w:val="00C03573"/>
    <w:rsid w:val="00C0357C"/>
    <w:rsid w:val="00C04C87"/>
    <w:rsid w:val="00C04CF0"/>
    <w:rsid w:val="00C0656A"/>
    <w:rsid w:val="00C07600"/>
    <w:rsid w:val="00C079B7"/>
    <w:rsid w:val="00C10222"/>
    <w:rsid w:val="00C103BD"/>
    <w:rsid w:val="00C104B1"/>
    <w:rsid w:val="00C10C31"/>
    <w:rsid w:val="00C11C71"/>
    <w:rsid w:val="00C1286B"/>
    <w:rsid w:val="00C13235"/>
    <w:rsid w:val="00C15865"/>
    <w:rsid w:val="00C15C5B"/>
    <w:rsid w:val="00C1606E"/>
    <w:rsid w:val="00C1626D"/>
    <w:rsid w:val="00C16A03"/>
    <w:rsid w:val="00C170EF"/>
    <w:rsid w:val="00C17447"/>
    <w:rsid w:val="00C1763A"/>
    <w:rsid w:val="00C2182F"/>
    <w:rsid w:val="00C22366"/>
    <w:rsid w:val="00C22875"/>
    <w:rsid w:val="00C22D6F"/>
    <w:rsid w:val="00C22FC7"/>
    <w:rsid w:val="00C22FD7"/>
    <w:rsid w:val="00C2446C"/>
    <w:rsid w:val="00C2543C"/>
    <w:rsid w:val="00C25709"/>
    <w:rsid w:val="00C26750"/>
    <w:rsid w:val="00C272B1"/>
    <w:rsid w:val="00C27A11"/>
    <w:rsid w:val="00C308CC"/>
    <w:rsid w:val="00C30A92"/>
    <w:rsid w:val="00C30BC4"/>
    <w:rsid w:val="00C30DED"/>
    <w:rsid w:val="00C31125"/>
    <w:rsid w:val="00C31DAE"/>
    <w:rsid w:val="00C327F3"/>
    <w:rsid w:val="00C32E02"/>
    <w:rsid w:val="00C331DC"/>
    <w:rsid w:val="00C3337A"/>
    <w:rsid w:val="00C34D54"/>
    <w:rsid w:val="00C3580E"/>
    <w:rsid w:val="00C36172"/>
    <w:rsid w:val="00C36622"/>
    <w:rsid w:val="00C36C35"/>
    <w:rsid w:val="00C36FDF"/>
    <w:rsid w:val="00C402F6"/>
    <w:rsid w:val="00C4037E"/>
    <w:rsid w:val="00C4055E"/>
    <w:rsid w:val="00C41F76"/>
    <w:rsid w:val="00C42BD4"/>
    <w:rsid w:val="00C42D82"/>
    <w:rsid w:val="00C430B8"/>
    <w:rsid w:val="00C431E5"/>
    <w:rsid w:val="00C43C23"/>
    <w:rsid w:val="00C4445F"/>
    <w:rsid w:val="00C446DC"/>
    <w:rsid w:val="00C44BEC"/>
    <w:rsid w:val="00C44FFE"/>
    <w:rsid w:val="00C4551C"/>
    <w:rsid w:val="00C45EAE"/>
    <w:rsid w:val="00C46A32"/>
    <w:rsid w:val="00C46A7E"/>
    <w:rsid w:val="00C514A6"/>
    <w:rsid w:val="00C51CFE"/>
    <w:rsid w:val="00C52F9C"/>
    <w:rsid w:val="00C53DBF"/>
    <w:rsid w:val="00C53E63"/>
    <w:rsid w:val="00C53EA6"/>
    <w:rsid w:val="00C5416F"/>
    <w:rsid w:val="00C54229"/>
    <w:rsid w:val="00C55B5C"/>
    <w:rsid w:val="00C562AE"/>
    <w:rsid w:val="00C56C58"/>
    <w:rsid w:val="00C5767B"/>
    <w:rsid w:val="00C57F7E"/>
    <w:rsid w:val="00C6043B"/>
    <w:rsid w:val="00C604B9"/>
    <w:rsid w:val="00C623DA"/>
    <w:rsid w:val="00C62E1C"/>
    <w:rsid w:val="00C63281"/>
    <w:rsid w:val="00C634F3"/>
    <w:rsid w:val="00C65AA2"/>
    <w:rsid w:val="00C671C4"/>
    <w:rsid w:val="00C6740E"/>
    <w:rsid w:val="00C67685"/>
    <w:rsid w:val="00C6789F"/>
    <w:rsid w:val="00C713FE"/>
    <w:rsid w:val="00C714CA"/>
    <w:rsid w:val="00C7282F"/>
    <w:rsid w:val="00C737ED"/>
    <w:rsid w:val="00C750B1"/>
    <w:rsid w:val="00C76332"/>
    <w:rsid w:val="00C772C0"/>
    <w:rsid w:val="00C776A5"/>
    <w:rsid w:val="00C77B23"/>
    <w:rsid w:val="00C77E84"/>
    <w:rsid w:val="00C8015E"/>
    <w:rsid w:val="00C80A8C"/>
    <w:rsid w:val="00C81257"/>
    <w:rsid w:val="00C81334"/>
    <w:rsid w:val="00C81351"/>
    <w:rsid w:val="00C8187F"/>
    <w:rsid w:val="00C82C6A"/>
    <w:rsid w:val="00C83A30"/>
    <w:rsid w:val="00C83AD2"/>
    <w:rsid w:val="00C84C26"/>
    <w:rsid w:val="00C84C9F"/>
    <w:rsid w:val="00C85A37"/>
    <w:rsid w:val="00C8655E"/>
    <w:rsid w:val="00C867FB"/>
    <w:rsid w:val="00C8693B"/>
    <w:rsid w:val="00C87324"/>
    <w:rsid w:val="00C91F59"/>
    <w:rsid w:val="00C9262E"/>
    <w:rsid w:val="00C94697"/>
    <w:rsid w:val="00C94F02"/>
    <w:rsid w:val="00C94F98"/>
    <w:rsid w:val="00C95AC9"/>
    <w:rsid w:val="00C95C1A"/>
    <w:rsid w:val="00C964A3"/>
    <w:rsid w:val="00C971A6"/>
    <w:rsid w:val="00CA04C6"/>
    <w:rsid w:val="00CA0866"/>
    <w:rsid w:val="00CA0894"/>
    <w:rsid w:val="00CA0F07"/>
    <w:rsid w:val="00CA140F"/>
    <w:rsid w:val="00CA141A"/>
    <w:rsid w:val="00CA1C40"/>
    <w:rsid w:val="00CA21E6"/>
    <w:rsid w:val="00CA2525"/>
    <w:rsid w:val="00CA3D8E"/>
    <w:rsid w:val="00CA4BD9"/>
    <w:rsid w:val="00CA4BDD"/>
    <w:rsid w:val="00CA4F7C"/>
    <w:rsid w:val="00CA4F8A"/>
    <w:rsid w:val="00CA7DA2"/>
    <w:rsid w:val="00CB0A6F"/>
    <w:rsid w:val="00CB1294"/>
    <w:rsid w:val="00CB12E1"/>
    <w:rsid w:val="00CB1BC6"/>
    <w:rsid w:val="00CB24B0"/>
    <w:rsid w:val="00CB288B"/>
    <w:rsid w:val="00CB2D3C"/>
    <w:rsid w:val="00CB3B53"/>
    <w:rsid w:val="00CB45C4"/>
    <w:rsid w:val="00CB47AD"/>
    <w:rsid w:val="00CB497E"/>
    <w:rsid w:val="00CB4C20"/>
    <w:rsid w:val="00CB5487"/>
    <w:rsid w:val="00CB5989"/>
    <w:rsid w:val="00CB5A46"/>
    <w:rsid w:val="00CB7268"/>
    <w:rsid w:val="00CB7430"/>
    <w:rsid w:val="00CB7D5A"/>
    <w:rsid w:val="00CC0289"/>
    <w:rsid w:val="00CC0474"/>
    <w:rsid w:val="00CC0EE7"/>
    <w:rsid w:val="00CC2AD6"/>
    <w:rsid w:val="00CC2B39"/>
    <w:rsid w:val="00CC2C07"/>
    <w:rsid w:val="00CC3F4B"/>
    <w:rsid w:val="00CC40DA"/>
    <w:rsid w:val="00CC428A"/>
    <w:rsid w:val="00CC4831"/>
    <w:rsid w:val="00CC4B57"/>
    <w:rsid w:val="00CC6E2E"/>
    <w:rsid w:val="00CC72A6"/>
    <w:rsid w:val="00CC7612"/>
    <w:rsid w:val="00CD2014"/>
    <w:rsid w:val="00CD37DC"/>
    <w:rsid w:val="00CD4A3E"/>
    <w:rsid w:val="00CD4A4E"/>
    <w:rsid w:val="00CD588C"/>
    <w:rsid w:val="00CD5896"/>
    <w:rsid w:val="00CD6232"/>
    <w:rsid w:val="00CD65C7"/>
    <w:rsid w:val="00CD662D"/>
    <w:rsid w:val="00CD6DF5"/>
    <w:rsid w:val="00CD713C"/>
    <w:rsid w:val="00CE0A1B"/>
    <w:rsid w:val="00CE1211"/>
    <w:rsid w:val="00CE1333"/>
    <w:rsid w:val="00CE189E"/>
    <w:rsid w:val="00CE20BA"/>
    <w:rsid w:val="00CE2BAD"/>
    <w:rsid w:val="00CE3C82"/>
    <w:rsid w:val="00CE562D"/>
    <w:rsid w:val="00CE6365"/>
    <w:rsid w:val="00CE63E5"/>
    <w:rsid w:val="00CE6D6E"/>
    <w:rsid w:val="00CE7B1F"/>
    <w:rsid w:val="00CF089C"/>
    <w:rsid w:val="00CF1BF3"/>
    <w:rsid w:val="00CF1EE4"/>
    <w:rsid w:val="00CF2315"/>
    <w:rsid w:val="00CF2C6A"/>
    <w:rsid w:val="00CF326E"/>
    <w:rsid w:val="00CF3A0E"/>
    <w:rsid w:val="00CF3D29"/>
    <w:rsid w:val="00CF423C"/>
    <w:rsid w:val="00CF5EB0"/>
    <w:rsid w:val="00CF6225"/>
    <w:rsid w:val="00CF6C28"/>
    <w:rsid w:val="00D01417"/>
    <w:rsid w:val="00D03054"/>
    <w:rsid w:val="00D077B2"/>
    <w:rsid w:val="00D07843"/>
    <w:rsid w:val="00D07CEB"/>
    <w:rsid w:val="00D10B42"/>
    <w:rsid w:val="00D1192E"/>
    <w:rsid w:val="00D127BA"/>
    <w:rsid w:val="00D143B9"/>
    <w:rsid w:val="00D1444C"/>
    <w:rsid w:val="00D14C81"/>
    <w:rsid w:val="00D1526E"/>
    <w:rsid w:val="00D157F4"/>
    <w:rsid w:val="00D175B5"/>
    <w:rsid w:val="00D177A1"/>
    <w:rsid w:val="00D204A7"/>
    <w:rsid w:val="00D2059D"/>
    <w:rsid w:val="00D208D0"/>
    <w:rsid w:val="00D20FAD"/>
    <w:rsid w:val="00D22953"/>
    <w:rsid w:val="00D235C4"/>
    <w:rsid w:val="00D255EC"/>
    <w:rsid w:val="00D25E10"/>
    <w:rsid w:val="00D2664D"/>
    <w:rsid w:val="00D26DC4"/>
    <w:rsid w:val="00D27722"/>
    <w:rsid w:val="00D30321"/>
    <w:rsid w:val="00D30382"/>
    <w:rsid w:val="00D30B22"/>
    <w:rsid w:val="00D33A69"/>
    <w:rsid w:val="00D36242"/>
    <w:rsid w:val="00D369A1"/>
    <w:rsid w:val="00D36A73"/>
    <w:rsid w:val="00D40283"/>
    <w:rsid w:val="00D40CD7"/>
    <w:rsid w:val="00D41756"/>
    <w:rsid w:val="00D41AFB"/>
    <w:rsid w:val="00D4391B"/>
    <w:rsid w:val="00D45E07"/>
    <w:rsid w:val="00D50538"/>
    <w:rsid w:val="00D50A10"/>
    <w:rsid w:val="00D525A5"/>
    <w:rsid w:val="00D5284A"/>
    <w:rsid w:val="00D52884"/>
    <w:rsid w:val="00D5311F"/>
    <w:rsid w:val="00D53B29"/>
    <w:rsid w:val="00D53B35"/>
    <w:rsid w:val="00D53CFF"/>
    <w:rsid w:val="00D5444C"/>
    <w:rsid w:val="00D54731"/>
    <w:rsid w:val="00D56915"/>
    <w:rsid w:val="00D57339"/>
    <w:rsid w:val="00D574BA"/>
    <w:rsid w:val="00D57B06"/>
    <w:rsid w:val="00D60E63"/>
    <w:rsid w:val="00D63A07"/>
    <w:rsid w:val="00D642EE"/>
    <w:rsid w:val="00D64C4C"/>
    <w:rsid w:val="00D66931"/>
    <w:rsid w:val="00D66F48"/>
    <w:rsid w:val="00D671FB"/>
    <w:rsid w:val="00D673D7"/>
    <w:rsid w:val="00D67F74"/>
    <w:rsid w:val="00D704A5"/>
    <w:rsid w:val="00D71406"/>
    <w:rsid w:val="00D71446"/>
    <w:rsid w:val="00D724E6"/>
    <w:rsid w:val="00D74334"/>
    <w:rsid w:val="00D743AD"/>
    <w:rsid w:val="00D759F3"/>
    <w:rsid w:val="00D7602F"/>
    <w:rsid w:val="00D76462"/>
    <w:rsid w:val="00D806BC"/>
    <w:rsid w:val="00D81F15"/>
    <w:rsid w:val="00D81FAC"/>
    <w:rsid w:val="00D82179"/>
    <w:rsid w:val="00D822AA"/>
    <w:rsid w:val="00D828A4"/>
    <w:rsid w:val="00D84E40"/>
    <w:rsid w:val="00D90043"/>
    <w:rsid w:val="00D90D80"/>
    <w:rsid w:val="00D9160B"/>
    <w:rsid w:val="00D917AA"/>
    <w:rsid w:val="00D92AD9"/>
    <w:rsid w:val="00D94627"/>
    <w:rsid w:val="00D94AEC"/>
    <w:rsid w:val="00D970DC"/>
    <w:rsid w:val="00D9745B"/>
    <w:rsid w:val="00D97808"/>
    <w:rsid w:val="00DA03AE"/>
    <w:rsid w:val="00DA0FAB"/>
    <w:rsid w:val="00DA1DC0"/>
    <w:rsid w:val="00DA1E0C"/>
    <w:rsid w:val="00DA1E87"/>
    <w:rsid w:val="00DA2477"/>
    <w:rsid w:val="00DA5844"/>
    <w:rsid w:val="00DA694A"/>
    <w:rsid w:val="00DA766B"/>
    <w:rsid w:val="00DB0EAB"/>
    <w:rsid w:val="00DB205F"/>
    <w:rsid w:val="00DB2523"/>
    <w:rsid w:val="00DB28E5"/>
    <w:rsid w:val="00DB378A"/>
    <w:rsid w:val="00DB380D"/>
    <w:rsid w:val="00DB3BDA"/>
    <w:rsid w:val="00DB42DD"/>
    <w:rsid w:val="00DB463B"/>
    <w:rsid w:val="00DB4688"/>
    <w:rsid w:val="00DB48D5"/>
    <w:rsid w:val="00DB55B7"/>
    <w:rsid w:val="00DB63DD"/>
    <w:rsid w:val="00DB78AA"/>
    <w:rsid w:val="00DC1A80"/>
    <w:rsid w:val="00DC1BDF"/>
    <w:rsid w:val="00DC346E"/>
    <w:rsid w:val="00DC3DAB"/>
    <w:rsid w:val="00DC4FEE"/>
    <w:rsid w:val="00DC5056"/>
    <w:rsid w:val="00DC54DF"/>
    <w:rsid w:val="00DC5E09"/>
    <w:rsid w:val="00DC6240"/>
    <w:rsid w:val="00DC6D1B"/>
    <w:rsid w:val="00DC7450"/>
    <w:rsid w:val="00DC7591"/>
    <w:rsid w:val="00DD0326"/>
    <w:rsid w:val="00DD08CD"/>
    <w:rsid w:val="00DD2675"/>
    <w:rsid w:val="00DD37EF"/>
    <w:rsid w:val="00DD411A"/>
    <w:rsid w:val="00DD4DFE"/>
    <w:rsid w:val="00DD50CF"/>
    <w:rsid w:val="00DD5943"/>
    <w:rsid w:val="00DD5BDB"/>
    <w:rsid w:val="00DD5F4C"/>
    <w:rsid w:val="00DD6281"/>
    <w:rsid w:val="00DD7B17"/>
    <w:rsid w:val="00DE0657"/>
    <w:rsid w:val="00DE1416"/>
    <w:rsid w:val="00DE18CB"/>
    <w:rsid w:val="00DE1F1B"/>
    <w:rsid w:val="00DE27B4"/>
    <w:rsid w:val="00DE2A3E"/>
    <w:rsid w:val="00DE32F3"/>
    <w:rsid w:val="00DE35B8"/>
    <w:rsid w:val="00DE36AF"/>
    <w:rsid w:val="00DE3F22"/>
    <w:rsid w:val="00DE409F"/>
    <w:rsid w:val="00DE574E"/>
    <w:rsid w:val="00DE6009"/>
    <w:rsid w:val="00DF015B"/>
    <w:rsid w:val="00DF1B5F"/>
    <w:rsid w:val="00DF24C7"/>
    <w:rsid w:val="00DF26E2"/>
    <w:rsid w:val="00DF316C"/>
    <w:rsid w:val="00DF31B1"/>
    <w:rsid w:val="00DF337D"/>
    <w:rsid w:val="00DF351C"/>
    <w:rsid w:val="00DF3779"/>
    <w:rsid w:val="00DF4048"/>
    <w:rsid w:val="00DF41B5"/>
    <w:rsid w:val="00DF42DA"/>
    <w:rsid w:val="00DF4B05"/>
    <w:rsid w:val="00DF4D46"/>
    <w:rsid w:val="00DF604F"/>
    <w:rsid w:val="00DF60B3"/>
    <w:rsid w:val="00DF72A8"/>
    <w:rsid w:val="00DF776E"/>
    <w:rsid w:val="00DF7D53"/>
    <w:rsid w:val="00DF7F4E"/>
    <w:rsid w:val="00E02260"/>
    <w:rsid w:val="00E03394"/>
    <w:rsid w:val="00E04072"/>
    <w:rsid w:val="00E044CF"/>
    <w:rsid w:val="00E04568"/>
    <w:rsid w:val="00E04D23"/>
    <w:rsid w:val="00E04E8D"/>
    <w:rsid w:val="00E05698"/>
    <w:rsid w:val="00E06636"/>
    <w:rsid w:val="00E0685B"/>
    <w:rsid w:val="00E077C4"/>
    <w:rsid w:val="00E07C04"/>
    <w:rsid w:val="00E1019D"/>
    <w:rsid w:val="00E10A78"/>
    <w:rsid w:val="00E12476"/>
    <w:rsid w:val="00E12CDE"/>
    <w:rsid w:val="00E12FD1"/>
    <w:rsid w:val="00E13249"/>
    <w:rsid w:val="00E13F32"/>
    <w:rsid w:val="00E141DA"/>
    <w:rsid w:val="00E14961"/>
    <w:rsid w:val="00E1542F"/>
    <w:rsid w:val="00E16356"/>
    <w:rsid w:val="00E16A96"/>
    <w:rsid w:val="00E17D7E"/>
    <w:rsid w:val="00E201A4"/>
    <w:rsid w:val="00E2069F"/>
    <w:rsid w:val="00E207A2"/>
    <w:rsid w:val="00E20A17"/>
    <w:rsid w:val="00E20E51"/>
    <w:rsid w:val="00E239BE"/>
    <w:rsid w:val="00E244E6"/>
    <w:rsid w:val="00E256C4"/>
    <w:rsid w:val="00E265A3"/>
    <w:rsid w:val="00E26B8B"/>
    <w:rsid w:val="00E26D03"/>
    <w:rsid w:val="00E279BE"/>
    <w:rsid w:val="00E302E0"/>
    <w:rsid w:val="00E30B00"/>
    <w:rsid w:val="00E32309"/>
    <w:rsid w:val="00E32C1A"/>
    <w:rsid w:val="00E32C27"/>
    <w:rsid w:val="00E32E2F"/>
    <w:rsid w:val="00E34BBE"/>
    <w:rsid w:val="00E35596"/>
    <w:rsid w:val="00E35F67"/>
    <w:rsid w:val="00E3695E"/>
    <w:rsid w:val="00E36CFF"/>
    <w:rsid w:val="00E36E1D"/>
    <w:rsid w:val="00E373B9"/>
    <w:rsid w:val="00E4075B"/>
    <w:rsid w:val="00E411E8"/>
    <w:rsid w:val="00E414BD"/>
    <w:rsid w:val="00E418EF"/>
    <w:rsid w:val="00E41C3D"/>
    <w:rsid w:val="00E4326E"/>
    <w:rsid w:val="00E43565"/>
    <w:rsid w:val="00E43695"/>
    <w:rsid w:val="00E44F1C"/>
    <w:rsid w:val="00E4585D"/>
    <w:rsid w:val="00E45DDC"/>
    <w:rsid w:val="00E46392"/>
    <w:rsid w:val="00E46605"/>
    <w:rsid w:val="00E46935"/>
    <w:rsid w:val="00E47662"/>
    <w:rsid w:val="00E50918"/>
    <w:rsid w:val="00E50B52"/>
    <w:rsid w:val="00E54239"/>
    <w:rsid w:val="00E54A4B"/>
    <w:rsid w:val="00E54F7B"/>
    <w:rsid w:val="00E5507D"/>
    <w:rsid w:val="00E56CFC"/>
    <w:rsid w:val="00E57FF0"/>
    <w:rsid w:val="00E60837"/>
    <w:rsid w:val="00E621C5"/>
    <w:rsid w:val="00E62CAB"/>
    <w:rsid w:val="00E62DF8"/>
    <w:rsid w:val="00E63302"/>
    <w:rsid w:val="00E63E0F"/>
    <w:rsid w:val="00E640E2"/>
    <w:rsid w:val="00E644DD"/>
    <w:rsid w:val="00E67B34"/>
    <w:rsid w:val="00E67FA9"/>
    <w:rsid w:val="00E70791"/>
    <w:rsid w:val="00E70D3B"/>
    <w:rsid w:val="00E71045"/>
    <w:rsid w:val="00E711F0"/>
    <w:rsid w:val="00E7130D"/>
    <w:rsid w:val="00E71FDD"/>
    <w:rsid w:val="00E7216C"/>
    <w:rsid w:val="00E739FB"/>
    <w:rsid w:val="00E75F3F"/>
    <w:rsid w:val="00E8179D"/>
    <w:rsid w:val="00E82832"/>
    <w:rsid w:val="00E82B21"/>
    <w:rsid w:val="00E82D85"/>
    <w:rsid w:val="00E83693"/>
    <w:rsid w:val="00E83CEE"/>
    <w:rsid w:val="00E83EDD"/>
    <w:rsid w:val="00E842C6"/>
    <w:rsid w:val="00E84B32"/>
    <w:rsid w:val="00E84C49"/>
    <w:rsid w:val="00E8526F"/>
    <w:rsid w:val="00E85545"/>
    <w:rsid w:val="00E85905"/>
    <w:rsid w:val="00E85999"/>
    <w:rsid w:val="00E85AC7"/>
    <w:rsid w:val="00E85CEB"/>
    <w:rsid w:val="00E85EB4"/>
    <w:rsid w:val="00E86BFB"/>
    <w:rsid w:val="00E86CAB"/>
    <w:rsid w:val="00E87043"/>
    <w:rsid w:val="00E87EF0"/>
    <w:rsid w:val="00E902FC"/>
    <w:rsid w:val="00E90380"/>
    <w:rsid w:val="00E90B92"/>
    <w:rsid w:val="00E918C2"/>
    <w:rsid w:val="00E9229D"/>
    <w:rsid w:val="00E92D5E"/>
    <w:rsid w:val="00E92FFC"/>
    <w:rsid w:val="00E93513"/>
    <w:rsid w:val="00E942D8"/>
    <w:rsid w:val="00E94B87"/>
    <w:rsid w:val="00E9552D"/>
    <w:rsid w:val="00E9593E"/>
    <w:rsid w:val="00E9596F"/>
    <w:rsid w:val="00E95B5C"/>
    <w:rsid w:val="00E95D3A"/>
    <w:rsid w:val="00E96AFE"/>
    <w:rsid w:val="00E96E5D"/>
    <w:rsid w:val="00EA0CDD"/>
    <w:rsid w:val="00EA0F3B"/>
    <w:rsid w:val="00EA18AC"/>
    <w:rsid w:val="00EA19B4"/>
    <w:rsid w:val="00EA1A2E"/>
    <w:rsid w:val="00EA1D67"/>
    <w:rsid w:val="00EA24FF"/>
    <w:rsid w:val="00EA2622"/>
    <w:rsid w:val="00EA2C26"/>
    <w:rsid w:val="00EA32F3"/>
    <w:rsid w:val="00EA34A9"/>
    <w:rsid w:val="00EA3895"/>
    <w:rsid w:val="00EA3C6E"/>
    <w:rsid w:val="00EA63F8"/>
    <w:rsid w:val="00EA75D3"/>
    <w:rsid w:val="00EA7C59"/>
    <w:rsid w:val="00EB044F"/>
    <w:rsid w:val="00EB0A29"/>
    <w:rsid w:val="00EB1B89"/>
    <w:rsid w:val="00EB3125"/>
    <w:rsid w:val="00EB368E"/>
    <w:rsid w:val="00EB3AE1"/>
    <w:rsid w:val="00EB486F"/>
    <w:rsid w:val="00EB4A10"/>
    <w:rsid w:val="00EB4CF7"/>
    <w:rsid w:val="00EB691A"/>
    <w:rsid w:val="00EB6D71"/>
    <w:rsid w:val="00EB71A4"/>
    <w:rsid w:val="00EB7419"/>
    <w:rsid w:val="00EC1812"/>
    <w:rsid w:val="00EC1905"/>
    <w:rsid w:val="00EC1A4F"/>
    <w:rsid w:val="00EC2F06"/>
    <w:rsid w:val="00EC3BBD"/>
    <w:rsid w:val="00EC7102"/>
    <w:rsid w:val="00ED03D1"/>
    <w:rsid w:val="00ED0E17"/>
    <w:rsid w:val="00ED0E3D"/>
    <w:rsid w:val="00ED16CA"/>
    <w:rsid w:val="00ED2CF4"/>
    <w:rsid w:val="00ED410A"/>
    <w:rsid w:val="00ED4213"/>
    <w:rsid w:val="00ED4214"/>
    <w:rsid w:val="00ED4314"/>
    <w:rsid w:val="00ED4998"/>
    <w:rsid w:val="00ED4B8D"/>
    <w:rsid w:val="00ED5952"/>
    <w:rsid w:val="00ED5BD5"/>
    <w:rsid w:val="00ED5E0B"/>
    <w:rsid w:val="00ED6975"/>
    <w:rsid w:val="00EE0C25"/>
    <w:rsid w:val="00EE120B"/>
    <w:rsid w:val="00EE179C"/>
    <w:rsid w:val="00EE2474"/>
    <w:rsid w:val="00EE27A1"/>
    <w:rsid w:val="00EE3333"/>
    <w:rsid w:val="00EE3BDB"/>
    <w:rsid w:val="00EE538C"/>
    <w:rsid w:val="00EE5E24"/>
    <w:rsid w:val="00EE5F3C"/>
    <w:rsid w:val="00EE608B"/>
    <w:rsid w:val="00EF0E7D"/>
    <w:rsid w:val="00EF1AC9"/>
    <w:rsid w:val="00EF1F49"/>
    <w:rsid w:val="00EF2697"/>
    <w:rsid w:val="00EF3E7E"/>
    <w:rsid w:val="00EF4137"/>
    <w:rsid w:val="00EF41AB"/>
    <w:rsid w:val="00EF4FF4"/>
    <w:rsid w:val="00EF6ED8"/>
    <w:rsid w:val="00EF7461"/>
    <w:rsid w:val="00EF7BC3"/>
    <w:rsid w:val="00F00035"/>
    <w:rsid w:val="00F0174A"/>
    <w:rsid w:val="00F01861"/>
    <w:rsid w:val="00F02359"/>
    <w:rsid w:val="00F02853"/>
    <w:rsid w:val="00F04B47"/>
    <w:rsid w:val="00F10E55"/>
    <w:rsid w:val="00F111F0"/>
    <w:rsid w:val="00F11E05"/>
    <w:rsid w:val="00F12332"/>
    <w:rsid w:val="00F126E2"/>
    <w:rsid w:val="00F12DA4"/>
    <w:rsid w:val="00F1321A"/>
    <w:rsid w:val="00F13896"/>
    <w:rsid w:val="00F1400E"/>
    <w:rsid w:val="00F141BA"/>
    <w:rsid w:val="00F16A3F"/>
    <w:rsid w:val="00F17223"/>
    <w:rsid w:val="00F1791E"/>
    <w:rsid w:val="00F20B94"/>
    <w:rsid w:val="00F20EE7"/>
    <w:rsid w:val="00F2322B"/>
    <w:rsid w:val="00F250A5"/>
    <w:rsid w:val="00F253E1"/>
    <w:rsid w:val="00F26414"/>
    <w:rsid w:val="00F2657F"/>
    <w:rsid w:val="00F266C5"/>
    <w:rsid w:val="00F27655"/>
    <w:rsid w:val="00F30323"/>
    <w:rsid w:val="00F307D9"/>
    <w:rsid w:val="00F31076"/>
    <w:rsid w:val="00F329CC"/>
    <w:rsid w:val="00F32A34"/>
    <w:rsid w:val="00F33473"/>
    <w:rsid w:val="00F3493C"/>
    <w:rsid w:val="00F34D31"/>
    <w:rsid w:val="00F34DDF"/>
    <w:rsid w:val="00F36115"/>
    <w:rsid w:val="00F36625"/>
    <w:rsid w:val="00F37076"/>
    <w:rsid w:val="00F374F2"/>
    <w:rsid w:val="00F37836"/>
    <w:rsid w:val="00F37AD4"/>
    <w:rsid w:val="00F40552"/>
    <w:rsid w:val="00F40BA4"/>
    <w:rsid w:val="00F4121A"/>
    <w:rsid w:val="00F42629"/>
    <w:rsid w:val="00F42C8C"/>
    <w:rsid w:val="00F43333"/>
    <w:rsid w:val="00F43657"/>
    <w:rsid w:val="00F44C0E"/>
    <w:rsid w:val="00F44EBA"/>
    <w:rsid w:val="00F45C97"/>
    <w:rsid w:val="00F46712"/>
    <w:rsid w:val="00F46F00"/>
    <w:rsid w:val="00F47333"/>
    <w:rsid w:val="00F475FE"/>
    <w:rsid w:val="00F47B5A"/>
    <w:rsid w:val="00F51EC3"/>
    <w:rsid w:val="00F521C2"/>
    <w:rsid w:val="00F52EA1"/>
    <w:rsid w:val="00F52F39"/>
    <w:rsid w:val="00F53595"/>
    <w:rsid w:val="00F6084F"/>
    <w:rsid w:val="00F60D4F"/>
    <w:rsid w:val="00F60E2F"/>
    <w:rsid w:val="00F616E4"/>
    <w:rsid w:val="00F63C61"/>
    <w:rsid w:val="00F65033"/>
    <w:rsid w:val="00F66258"/>
    <w:rsid w:val="00F6781D"/>
    <w:rsid w:val="00F6795E"/>
    <w:rsid w:val="00F67F4A"/>
    <w:rsid w:val="00F70265"/>
    <w:rsid w:val="00F70AE9"/>
    <w:rsid w:val="00F70D1B"/>
    <w:rsid w:val="00F71C1B"/>
    <w:rsid w:val="00F71D44"/>
    <w:rsid w:val="00F71EA5"/>
    <w:rsid w:val="00F71FFA"/>
    <w:rsid w:val="00F724F3"/>
    <w:rsid w:val="00F7263C"/>
    <w:rsid w:val="00F727FD"/>
    <w:rsid w:val="00F72C92"/>
    <w:rsid w:val="00F76019"/>
    <w:rsid w:val="00F76669"/>
    <w:rsid w:val="00F77049"/>
    <w:rsid w:val="00F77DBA"/>
    <w:rsid w:val="00F77FE0"/>
    <w:rsid w:val="00F80970"/>
    <w:rsid w:val="00F83314"/>
    <w:rsid w:val="00F83CC0"/>
    <w:rsid w:val="00F86015"/>
    <w:rsid w:val="00F86C73"/>
    <w:rsid w:val="00F87558"/>
    <w:rsid w:val="00F87C34"/>
    <w:rsid w:val="00F9049C"/>
    <w:rsid w:val="00F90B23"/>
    <w:rsid w:val="00F9145A"/>
    <w:rsid w:val="00F93C4C"/>
    <w:rsid w:val="00F942FE"/>
    <w:rsid w:val="00F946BF"/>
    <w:rsid w:val="00F96108"/>
    <w:rsid w:val="00F96602"/>
    <w:rsid w:val="00F96942"/>
    <w:rsid w:val="00F96BBB"/>
    <w:rsid w:val="00F96CF6"/>
    <w:rsid w:val="00FA21CF"/>
    <w:rsid w:val="00FA2C2B"/>
    <w:rsid w:val="00FA2D00"/>
    <w:rsid w:val="00FA37AC"/>
    <w:rsid w:val="00FA43A7"/>
    <w:rsid w:val="00FA611B"/>
    <w:rsid w:val="00FA6B32"/>
    <w:rsid w:val="00FA768A"/>
    <w:rsid w:val="00FA7AAC"/>
    <w:rsid w:val="00FB0B14"/>
    <w:rsid w:val="00FB0BFF"/>
    <w:rsid w:val="00FB0DFC"/>
    <w:rsid w:val="00FB0E90"/>
    <w:rsid w:val="00FB1618"/>
    <w:rsid w:val="00FB1721"/>
    <w:rsid w:val="00FB20F5"/>
    <w:rsid w:val="00FB35F7"/>
    <w:rsid w:val="00FB37D7"/>
    <w:rsid w:val="00FB3DE7"/>
    <w:rsid w:val="00FB5E82"/>
    <w:rsid w:val="00FB7417"/>
    <w:rsid w:val="00FB7C08"/>
    <w:rsid w:val="00FB7EBC"/>
    <w:rsid w:val="00FC05D0"/>
    <w:rsid w:val="00FC0F64"/>
    <w:rsid w:val="00FC1100"/>
    <w:rsid w:val="00FC30EA"/>
    <w:rsid w:val="00FC35AC"/>
    <w:rsid w:val="00FC416A"/>
    <w:rsid w:val="00FC46EA"/>
    <w:rsid w:val="00FC4FB2"/>
    <w:rsid w:val="00FC50E5"/>
    <w:rsid w:val="00FC50F7"/>
    <w:rsid w:val="00FC5356"/>
    <w:rsid w:val="00FC5577"/>
    <w:rsid w:val="00FC5D32"/>
    <w:rsid w:val="00FC6DB8"/>
    <w:rsid w:val="00FC7B4C"/>
    <w:rsid w:val="00FC7E58"/>
    <w:rsid w:val="00FD0BB9"/>
    <w:rsid w:val="00FD2309"/>
    <w:rsid w:val="00FD3651"/>
    <w:rsid w:val="00FD3FE6"/>
    <w:rsid w:val="00FD4364"/>
    <w:rsid w:val="00FD4F87"/>
    <w:rsid w:val="00FD568B"/>
    <w:rsid w:val="00FD59C2"/>
    <w:rsid w:val="00FD5E6E"/>
    <w:rsid w:val="00FD6F51"/>
    <w:rsid w:val="00FD7299"/>
    <w:rsid w:val="00FD76DA"/>
    <w:rsid w:val="00FD7F6E"/>
    <w:rsid w:val="00FE03C1"/>
    <w:rsid w:val="00FE0642"/>
    <w:rsid w:val="00FE1EF7"/>
    <w:rsid w:val="00FE2B51"/>
    <w:rsid w:val="00FE43E7"/>
    <w:rsid w:val="00FE517E"/>
    <w:rsid w:val="00FE5235"/>
    <w:rsid w:val="00FE68B5"/>
    <w:rsid w:val="00FE6D8D"/>
    <w:rsid w:val="00FF03CC"/>
    <w:rsid w:val="00FF0537"/>
    <w:rsid w:val="00FF0764"/>
    <w:rsid w:val="00FF2BD3"/>
    <w:rsid w:val="00FF2F8E"/>
    <w:rsid w:val="00FF4112"/>
    <w:rsid w:val="00FF4A9C"/>
    <w:rsid w:val="00FF688F"/>
    <w:rsid w:val="00FF748C"/>
    <w:rsid w:val="00FF7E62"/>
    <w:rsid w:val="00FF7F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4572"/>
    <w:pPr>
      <w:jc w:val="both"/>
    </w:pPr>
    <w:rPr>
      <w:rFonts w:ascii="Arial" w:hAnsi="Arial"/>
      <w:sz w:val="24"/>
      <w:lang w:val="en-GB" w:eastAsia="en-US"/>
    </w:rPr>
  </w:style>
  <w:style w:type="paragraph" w:styleId="Heading1">
    <w:name w:val="heading 1"/>
    <w:next w:val="Normal"/>
    <w:qFormat/>
    <w:rsid w:val="00B14572"/>
    <w:pPr>
      <w:keepNext/>
      <w:spacing w:after="240"/>
      <w:jc w:val="center"/>
      <w:outlineLvl w:val="0"/>
    </w:pPr>
    <w:rPr>
      <w:rFonts w:ascii="Arial" w:hAnsi="Arial"/>
      <w:b/>
      <w:noProof/>
      <w:kern w:val="28"/>
      <w:sz w:val="36"/>
      <w:lang w:val="en-AU" w:eastAsia="en-US"/>
    </w:rPr>
  </w:style>
  <w:style w:type="paragraph" w:styleId="Heading2">
    <w:name w:val="heading 2"/>
    <w:basedOn w:val="Heading1"/>
    <w:next w:val="Normal"/>
    <w:link w:val="Heading2Char"/>
    <w:qFormat/>
    <w:rsid w:val="00B14572"/>
    <w:pPr>
      <w:spacing w:before="240" w:after="180"/>
      <w:jc w:val="left"/>
      <w:outlineLvl w:val="1"/>
    </w:pPr>
    <w:rPr>
      <w:sz w:val="28"/>
    </w:rPr>
  </w:style>
  <w:style w:type="paragraph" w:styleId="Heading3">
    <w:name w:val="heading 3"/>
    <w:basedOn w:val="Heading2"/>
    <w:next w:val="Normal"/>
    <w:qFormat/>
    <w:rsid w:val="00B14572"/>
    <w:pPr>
      <w:spacing w:before="0"/>
      <w:outlineLvl w:val="2"/>
    </w:pPr>
    <w:rPr>
      <w:sz w:val="24"/>
    </w:rPr>
  </w:style>
  <w:style w:type="paragraph" w:styleId="Heading4">
    <w:name w:val="heading 4"/>
    <w:basedOn w:val="Normal"/>
    <w:next w:val="Normal"/>
    <w:link w:val="Heading4Char"/>
    <w:qFormat/>
    <w:rsid w:val="00B14572"/>
    <w:pPr>
      <w:keepNext/>
      <w:spacing w:before="240" w:after="60"/>
      <w:outlineLvl w:val="3"/>
    </w:pPr>
    <w:rPr>
      <w:b/>
    </w:rPr>
  </w:style>
  <w:style w:type="paragraph" w:styleId="Heading5">
    <w:name w:val="heading 5"/>
    <w:basedOn w:val="Normal"/>
    <w:next w:val="Normal"/>
    <w:link w:val="Heading5Char"/>
    <w:qFormat/>
    <w:rsid w:val="00B14572"/>
    <w:pPr>
      <w:numPr>
        <w:ilvl w:val="4"/>
        <w:numId w:val="1"/>
      </w:numPr>
      <w:spacing w:before="240" w:after="60"/>
      <w:outlineLvl w:val="4"/>
    </w:pPr>
    <w:rPr>
      <w:sz w:val="22"/>
    </w:rPr>
  </w:style>
  <w:style w:type="paragraph" w:styleId="Heading6">
    <w:name w:val="heading 6"/>
    <w:basedOn w:val="Normal"/>
    <w:next w:val="Normal"/>
    <w:link w:val="Heading6Char"/>
    <w:qFormat/>
    <w:rsid w:val="00B14572"/>
    <w:pPr>
      <w:numPr>
        <w:ilvl w:val="5"/>
        <w:numId w:val="1"/>
      </w:numPr>
      <w:spacing w:before="240" w:after="60"/>
      <w:outlineLvl w:val="5"/>
    </w:pPr>
    <w:rPr>
      <w:i/>
      <w:sz w:val="22"/>
    </w:rPr>
  </w:style>
  <w:style w:type="paragraph" w:styleId="Heading7">
    <w:name w:val="heading 7"/>
    <w:basedOn w:val="Normal"/>
    <w:next w:val="Normal"/>
    <w:link w:val="Heading7Char"/>
    <w:qFormat/>
    <w:rsid w:val="00B14572"/>
    <w:pPr>
      <w:numPr>
        <w:ilvl w:val="6"/>
        <w:numId w:val="1"/>
      </w:numPr>
      <w:spacing w:before="240" w:after="60"/>
      <w:outlineLvl w:val="6"/>
    </w:pPr>
    <w:rPr>
      <w:sz w:val="20"/>
    </w:rPr>
  </w:style>
  <w:style w:type="paragraph" w:styleId="Heading8">
    <w:name w:val="heading 8"/>
    <w:basedOn w:val="Normal"/>
    <w:next w:val="Normal"/>
    <w:link w:val="Heading8Char"/>
    <w:qFormat/>
    <w:rsid w:val="00B14572"/>
    <w:pPr>
      <w:numPr>
        <w:ilvl w:val="7"/>
        <w:numId w:val="1"/>
      </w:numPr>
      <w:spacing w:before="240" w:after="60"/>
      <w:outlineLvl w:val="7"/>
    </w:pPr>
    <w:rPr>
      <w:i/>
      <w:sz w:val="20"/>
    </w:rPr>
  </w:style>
  <w:style w:type="paragraph" w:styleId="Heading9">
    <w:name w:val="heading 9"/>
    <w:basedOn w:val="Normal"/>
    <w:next w:val="Normal"/>
    <w:link w:val="Heading9Char"/>
    <w:qFormat/>
    <w:rsid w:val="00B14572"/>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4572"/>
    <w:pPr>
      <w:tabs>
        <w:tab w:val="center" w:pos="4153"/>
        <w:tab w:val="right" w:pos="8306"/>
      </w:tabs>
    </w:pPr>
  </w:style>
  <w:style w:type="paragraph" w:styleId="Footer">
    <w:name w:val="footer"/>
    <w:basedOn w:val="Normal"/>
    <w:rsid w:val="00B14572"/>
    <w:pPr>
      <w:tabs>
        <w:tab w:val="center" w:pos="4153"/>
        <w:tab w:val="right" w:pos="8306"/>
      </w:tabs>
    </w:pPr>
  </w:style>
  <w:style w:type="paragraph" w:customStyle="1" w:styleId="BasicParagraph">
    <w:name w:val="[Basic Paragraph]"/>
    <w:basedOn w:val="Normal"/>
    <w:uiPriority w:val="99"/>
    <w:rsid w:val="0083630B"/>
    <w:pPr>
      <w:autoSpaceDE w:val="0"/>
      <w:autoSpaceDN w:val="0"/>
      <w:adjustRightInd w:val="0"/>
      <w:spacing w:line="288" w:lineRule="auto"/>
      <w:jc w:val="left"/>
      <w:textAlignment w:val="center"/>
    </w:pPr>
    <w:rPr>
      <w:rFonts w:ascii="Times New Roman" w:hAnsi="Times New Roman"/>
      <w:color w:val="000000"/>
      <w:lang w:val="en-US"/>
    </w:rPr>
  </w:style>
  <w:style w:type="paragraph" w:customStyle="1" w:styleId="PageHeading">
    <w:name w:val="Page Heading"/>
    <w:basedOn w:val="Normal"/>
    <w:rsid w:val="0083630B"/>
    <w:pPr>
      <w:autoSpaceDE w:val="0"/>
      <w:autoSpaceDN w:val="0"/>
      <w:adjustRightInd w:val="0"/>
      <w:spacing w:line="288" w:lineRule="auto"/>
      <w:jc w:val="left"/>
      <w:textAlignment w:val="center"/>
    </w:pPr>
    <w:rPr>
      <w:rFonts w:ascii="Dax-Regular" w:hAnsi="Dax-Regular" w:cs="Dax-Regular"/>
      <w:caps/>
      <w:color w:val="003767"/>
      <w:sz w:val="56"/>
      <w:szCs w:val="56"/>
      <w:lang w:val="en-US"/>
    </w:rPr>
  </w:style>
  <w:style w:type="paragraph" w:customStyle="1" w:styleId="NoParagraphStyle">
    <w:name w:val="[No Paragraph Style]"/>
    <w:rsid w:val="0083630B"/>
    <w:pPr>
      <w:autoSpaceDE w:val="0"/>
      <w:autoSpaceDN w:val="0"/>
      <w:adjustRightInd w:val="0"/>
      <w:spacing w:line="288" w:lineRule="auto"/>
      <w:textAlignment w:val="center"/>
    </w:pPr>
    <w:rPr>
      <w:color w:val="000000"/>
      <w:sz w:val="24"/>
      <w:szCs w:val="24"/>
      <w:lang w:val="en-US" w:eastAsia="en-GB"/>
    </w:rPr>
  </w:style>
  <w:style w:type="paragraph" w:customStyle="1" w:styleId="Subheading">
    <w:name w:val="Subheading"/>
    <w:basedOn w:val="Normal"/>
    <w:rsid w:val="0083630B"/>
    <w:pPr>
      <w:suppressAutoHyphens/>
      <w:autoSpaceDE w:val="0"/>
      <w:autoSpaceDN w:val="0"/>
      <w:adjustRightInd w:val="0"/>
      <w:spacing w:after="113" w:line="300" w:lineRule="atLeast"/>
      <w:jc w:val="left"/>
      <w:textAlignment w:val="center"/>
    </w:pPr>
    <w:rPr>
      <w:rFonts w:ascii="Dax-Regular" w:hAnsi="Dax-Regular" w:cs="Dax-Regular"/>
      <w:color w:val="003767"/>
      <w:lang w:val="en-US"/>
    </w:rPr>
  </w:style>
  <w:style w:type="paragraph" w:styleId="BodyText">
    <w:name w:val="Body Text"/>
    <w:basedOn w:val="NoParagraphStyle"/>
    <w:link w:val="BodyTextChar"/>
    <w:rsid w:val="0083630B"/>
    <w:pPr>
      <w:suppressAutoHyphens/>
      <w:spacing w:before="28" w:after="57" w:line="240" w:lineRule="atLeast"/>
    </w:pPr>
    <w:rPr>
      <w:rFonts w:ascii="Arial" w:hAnsi="Arial" w:cs="Arial"/>
      <w:sz w:val="19"/>
      <w:szCs w:val="19"/>
    </w:rPr>
  </w:style>
  <w:style w:type="paragraph" w:customStyle="1" w:styleId="Idented">
    <w:name w:val="Idented"/>
    <w:basedOn w:val="Normal"/>
    <w:rsid w:val="0083630B"/>
    <w:pPr>
      <w:tabs>
        <w:tab w:val="left" w:pos="283"/>
        <w:tab w:val="left" w:pos="397"/>
      </w:tabs>
      <w:suppressAutoHyphens/>
      <w:autoSpaceDE w:val="0"/>
      <w:autoSpaceDN w:val="0"/>
      <w:adjustRightInd w:val="0"/>
      <w:spacing w:before="28" w:after="45" w:line="240" w:lineRule="atLeast"/>
      <w:ind w:left="283" w:hanging="283"/>
      <w:jc w:val="left"/>
      <w:textAlignment w:val="center"/>
    </w:pPr>
    <w:rPr>
      <w:rFonts w:cs="Arial"/>
      <w:color w:val="000000"/>
      <w:position w:val="3"/>
      <w:sz w:val="19"/>
      <w:szCs w:val="19"/>
      <w:lang w:val="en-US"/>
    </w:rPr>
  </w:style>
  <w:style w:type="paragraph" w:customStyle="1" w:styleId="BodyBulleted2">
    <w:name w:val="Body Bulleted 2"/>
    <w:basedOn w:val="Normal"/>
    <w:rsid w:val="0083630B"/>
    <w:pPr>
      <w:tabs>
        <w:tab w:val="left" w:pos="567"/>
        <w:tab w:val="left" w:pos="850"/>
      </w:tabs>
      <w:suppressAutoHyphens/>
      <w:autoSpaceDE w:val="0"/>
      <w:autoSpaceDN w:val="0"/>
      <w:adjustRightInd w:val="0"/>
      <w:spacing w:after="28" w:line="240" w:lineRule="atLeast"/>
      <w:ind w:left="567" w:hanging="283"/>
      <w:jc w:val="left"/>
      <w:textAlignment w:val="center"/>
    </w:pPr>
    <w:rPr>
      <w:rFonts w:cs="Arial"/>
      <w:color w:val="000000"/>
      <w:sz w:val="19"/>
      <w:szCs w:val="19"/>
      <w:lang w:val="en-US"/>
    </w:rPr>
  </w:style>
  <w:style w:type="paragraph" w:customStyle="1" w:styleId="SubheadingItalic">
    <w:name w:val="Subheading Italic"/>
    <w:basedOn w:val="Subheading"/>
    <w:rsid w:val="0083630B"/>
    <w:pPr>
      <w:spacing w:before="170" w:after="170"/>
    </w:pPr>
    <w:rPr>
      <w:rFonts w:ascii="Dax-Italic" w:hAnsi="Dax-Italic" w:cs="Dax-Italic"/>
      <w:sz w:val="22"/>
      <w:szCs w:val="22"/>
    </w:rPr>
  </w:style>
  <w:style w:type="paragraph" w:customStyle="1" w:styleId="BodyBold">
    <w:name w:val="Body Bold"/>
    <w:basedOn w:val="BodyText"/>
    <w:rsid w:val="0083630B"/>
    <w:pPr>
      <w:spacing w:after="113"/>
    </w:pPr>
    <w:rPr>
      <w:b/>
      <w:bCs/>
    </w:rPr>
  </w:style>
  <w:style w:type="paragraph" w:customStyle="1" w:styleId="BodyTextSmaller">
    <w:name w:val="Body Text Smaller"/>
    <w:basedOn w:val="Normal"/>
    <w:rsid w:val="0083630B"/>
    <w:pPr>
      <w:suppressAutoHyphens/>
      <w:autoSpaceDE w:val="0"/>
      <w:autoSpaceDN w:val="0"/>
      <w:adjustRightInd w:val="0"/>
      <w:spacing w:before="28" w:after="57" w:line="288" w:lineRule="auto"/>
      <w:jc w:val="left"/>
      <w:textAlignment w:val="center"/>
    </w:pPr>
    <w:rPr>
      <w:rFonts w:cs="Arial"/>
      <w:i/>
      <w:iCs/>
      <w:color w:val="000000"/>
      <w:sz w:val="17"/>
      <w:szCs w:val="17"/>
      <w:lang w:val="en-US"/>
    </w:rPr>
  </w:style>
  <w:style w:type="paragraph" w:customStyle="1" w:styleId="Commiteebulletlist">
    <w:name w:val="Commitee bullet list"/>
    <w:basedOn w:val="Idented"/>
    <w:rsid w:val="0083630B"/>
    <w:pPr>
      <w:spacing w:before="0" w:after="0"/>
    </w:pPr>
  </w:style>
  <w:style w:type="paragraph" w:customStyle="1" w:styleId="BodyTextsmallerItalics">
    <w:name w:val="Body Text smaller Italics"/>
    <w:basedOn w:val="BodyText"/>
    <w:rsid w:val="0083630B"/>
    <w:pPr>
      <w:spacing w:line="288" w:lineRule="auto"/>
    </w:pPr>
    <w:rPr>
      <w:i/>
      <w:iCs/>
      <w:sz w:val="17"/>
      <w:szCs w:val="17"/>
    </w:rPr>
  </w:style>
  <w:style w:type="character" w:styleId="Hyperlink">
    <w:name w:val="Hyperlink"/>
    <w:rsid w:val="00B14572"/>
    <w:rPr>
      <w:color w:val="0000FF"/>
      <w:u w:val="single"/>
    </w:rPr>
  </w:style>
  <w:style w:type="paragraph" w:styleId="BalloonText">
    <w:name w:val="Balloon Text"/>
    <w:basedOn w:val="Normal"/>
    <w:semiHidden/>
    <w:rsid w:val="00CA1C40"/>
    <w:rPr>
      <w:rFonts w:ascii="Tahoma" w:hAnsi="Tahoma" w:cs="Tahoma"/>
      <w:sz w:val="16"/>
      <w:szCs w:val="16"/>
    </w:rPr>
  </w:style>
  <w:style w:type="table" w:styleId="TableGrid">
    <w:name w:val="Table Grid"/>
    <w:basedOn w:val="TableNormal"/>
    <w:rsid w:val="002024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IndentedParagraphText">
    <w:name w:val="Standard Indented Paragraph Text"/>
    <w:basedOn w:val="Normal"/>
    <w:rsid w:val="00F250A5"/>
    <w:pPr>
      <w:tabs>
        <w:tab w:val="left" w:pos="851"/>
      </w:tabs>
      <w:spacing w:after="240"/>
      <w:ind w:left="851"/>
    </w:pPr>
  </w:style>
  <w:style w:type="paragraph" w:styleId="NormalWeb">
    <w:name w:val="Normal (Web)"/>
    <w:basedOn w:val="Normal"/>
    <w:uiPriority w:val="99"/>
    <w:rsid w:val="00F250A5"/>
    <w:pPr>
      <w:spacing w:before="100" w:beforeAutospacing="1" w:after="100" w:afterAutospacing="1"/>
      <w:jc w:val="left"/>
    </w:pPr>
    <w:rPr>
      <w:rFonts w:ascii="Times New Roman" w:hAnsi="Times New Roman"/>
    </w:rPr>
  </w:style>
  <w:style w:type="character" w:styleId="Strong">
    <w:name w:val="Strong"/>
    <w:uiPriority w:val="22"/>
    <w:qFormat/>
    <w:rsid w:val="00F250A5"/>
    <w:rPr>
      <w:b/>
      <w:bCs/>
    </w:rPr>
  </w:style>
  <w:style w:type="character" w:styleId="CommentReference">
    <w:name w:val="annotation reference"/>
    <w:rsid w:val="0025192C"/>
    <w:rPr>
      <w:sz w:val="16"/>
      <w:szCs w:val="16"/>
    </w:rPr>
  </w:style>
  <w:style w:type="paragraph" w:styleId="CommentText">
    <w:name w:val="annotation text"/>
    <w:basedOn w:val="Normal"/>
    <w:link w:val="CommentTextChar"/>
    <w:rsid w:val="0025192C"/>
    <w:rPr>
      <w:sz w:val="20"/>
    </w:rPr>
  </w:style>
  <w:style w:type="character" w:customStyle="1" w:styleId="CommentTextChar">
    <w:name w:val="Comment Text Char"/>
    <w:link w:val="CommentText"/>
    <w:rsid w:val="0025192C"/>
    <w:rPr>
      <w:rFonts w:ascii="Arial" w:hAnsi="Arial"/>
      <w:lang w:eastAsia="en-GB"/>
    </w:rPr>
  </w:style>
  <w:style w:type="paragraph" w:styleId="CommentSubject">
    <w:name w:val="annotation subject"/>
    <w:basedOn w:val="CommentText"/>
    <w:next w:val="CommentText"/>
    <w:link w:val="CommentSubjectChar"/>
    <w:rsid w:val="0025192C"/>
    <w:rPr>
      <w:b/>
      <w:bCs/>
    </w:rPr>
  </w:style>
  <w:style w:type="character" w:customStyle="1" w:styleId="CommentSubjectChar">
    <w:name w:val="Comment Subject Char"/>
    <w:link w:val="CommentSubject"/>
    <w:rsid w:val="0025192C"/>
    <w:rPr>
      <w:rFonts w:ascii="Arial" w:hAnsi="Arial"/>
      <w:b/>
      <w:bCs/>
      <w:lang w:eastAsia="en-GB"/>
    </w:rPr>
  </w:style>
  <w:style w:type="character" w:customStyle="1" w:styleId="subheading0">
    <w:name w:val="subheading"/>
    <w:rsid w:val="002B7AF7"/>
  </w:style>
  <w:style w:type="paragraph" w:customStyle="1" w:styleId="Default">
    <w:name w:val="Default"/>
    <w:rsid w:val="002B7AF7"/>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33061"/>
    <w:pPr>
      <w:ind w:left="720"/>
      <w:contextualSpacing/>
    </w:pPr>
  </w:style>
  <w:style w:type="character" w:customStyle="1" w:styleId="BodyTextChar">
    <w:name w:val="Body Text Char"/>
    <w:basedOn w:val="DefaultParagraphFont"/>
    <w:link w:val="BodyText"/>
    <w:rsid w:val="00865D17"/>
    <w:rPr>
      <w:rFonts w:ascii="Arial" w:hAnsi="Arial" w:cs="Arial"/>
      <w:color w:val="000000"/>
      <w:sz w:val="19"/>
      <w:szCs w:val="19"/>
      <w:lang w:val="en-US" w:eastAsia="en-GB"/>
    </w:rPr>
  </w:style>
  <w:style w:type="paragraph" w:customStyle="1" w:styleId="standardindentedparagraphtext0">
    <w:name w:val="standardindentedparagraphtext"/>
    <w:basedOn w:val="Normal"/>
    <w:rsid w:val="00324521"/>
    <w:pPr>
      <w:spacing w:before="100" w:beforeAutospacing="1" w:after="100" w:afterAutospacing="1"/>
      <w:jc w:val="left"/>
    </w:pPr>
    <w:rPr>
      <w:rFonts w:ascii="Times New Roman" w:hAnsi="Times New Roman"/>
      <w:lang w:eastAsia="en-NZ"/>
    </w:rPr>
  </w:style>
  <w:style w:type="character" w:styleId="Emphasis">
    <w:name w:val="Emphasis"/>
    <w:basedOn w:val="DefaultParagraphFont"/>
    <w:uiPriority w:val="20"/>
    <w:qFormat/>
    <w:rsid w:val="00A531D8"/>
    <w:rPr>
      <w:i/>
      <w:iCs/>
    </w:rPr>
  </w:style>
  <w:style w:type="paragraph" w:styleId="DocumentMap">
    <w:name w:val="Document Map"/>
    <w:basedOn w:val="Normal"/>
    <w:link w:val="DocumentMapChar"/>
    <w:rsid w:val="00B14572"/>
    <w:pPr>
      <w:shd w:val="clear" w:color="auto" w:fill="000080"/>
    </w:pPr>
    <w:rPr>
      <w:rFonts w:ascii="Tahoma" w:hAnsi="Tahoma"/>
    </w:rPr>
  </w:style>
  <w:style w:type="character" w:customStyle="1" w:styleId="DocumentMapChar">
    <w:name w:val="Document Map Char"/>
    <w:basedOn w:val="DefaultParagraphFont"/>
    <w:link w:val="DocumentMap"/>
    <w:rsid w:val="00B14572"/>
    <w:rPr>
      <w:rFonts w:ascii="Tahoma" w:hAnsi="Tahoma"/>
      <w:sz w:val="24"/>
      <w:shd w:val="clear" w:color="auto" w:fill="000080"/>
      <w:lang w:val="en-GB" w:eastAsia="en-US"/>
    </w:rPr>
  </w:style>
  <w:style w:type="character" w:styleId="FootnoteReference">
    <w:name w:val="footnote reference"/>
    <w:rsid w:val="00B14572"/>
    <w:rPr>
      <w:vertAlign w:val="superscript"/>
    </w:rPr>
  </w:style>
  <w:style w:type="paragraph" w:styleId="FootnoteText">
    <w:name w:val="footnote text"/>
    <w:basedOn w:val="Normal"/>
    <w:link w:val="FootnoteTextChar"/>
    <w:rsid w:val="00B14572"/>
    <w:rPr>
      <w:sz w:val="20"/>
    </w:rPr>
  </w:style>
  <w:style w:type="character" w:customStyle="1" w:styleId="FootnoteTextChar">
    <w:name w:val="Footnote Text Char"/>
    <w:basedOn w:val="DefaultParagraphFont"/>
    <w:link w:val="FootnoteText"/>
    <w:rsid w:val="00B14572"/>
    <w:rPr>
      <w:rFonts w:ascii="Arial" w:hAnsi="Arial"/>
      <w:lang w:val="en-GB" w:eastAsia="en-US"/>
    </w:rPr>
  </w:style>
  <w:style w:type="paragraph" w:customStyle="1" w:styleId="Head1Misc">
    <w:name w:val="Head 1 Misc"/>
    <w:basedOn w:val="Normal"/>
    <w:rsid w:val="00B14572"/>
    <w:pPr>
      <w:pBdr>
        <w:bottom w:val="single" w:sz="6" w:space="1" w:color="auto"/>
      </w:pBdr>
      <w:spacing w:after="400"/>
      <w:jc w:val="left"/>
    </w:pPr>
    <w:rPr>
      <w:b/>
      <w:sz w:val="36"/>
      <w:lang w:val="en-NZ"/>
    </w:rPr>
  </w:style>
  <w:style w:type="paragraph" w:customStyle="1" w:styleId="Head2Exec">
    <w:name w:val="Head 2 Exec"/>
    <w:basedOn w:val="Head1Misc"/>
    <w:rsid w:val="00B14572"/>
  </w:style>
  <w:style w:type="paragraph" w:customStyle="1" w:styleId="Head3Contents">
    <w:name w:val="Head 3 Contents"/>
    <w:basedOn w:val="Normal"/>
    <w:rsid w:val="00B14572"/>
    <w:pPr>
      <w:pBdr>
        <w:bottom w:val="single" w:sz="6" w:space="1" w:color="auto"/>
      </w:pBdr>
      <w:jc w:val="left"/>
    </w:pPr>
    <w:rPr>
      <w:b/>
      <w:sz w:val="36"/>
    </w:rPr>
  </w:style>
  <w:style w:type="paragraph" w:customStyle="1" w:styleId="Head4Chapter">
    <w:name w:val="Head 4 Chapter"/>
    <w:next w:val="Normal"/>
    <w:rsid w:val="00B14572"/>
    <w:pPr>
      <w:numPr>
        <w:numId w:val="5"/>
      </w:numPr>
      <w:pBdr>
        <w:bottom w:val="single" w:sz="6" w:space="1" w:color="auto"/>
      </w:pBdr>
      <w:spacing w:after="400"/>
      <w:outlineLvl w:val="0"/>
    </w:pPr>
    <w:rPr>
      <w:rFonts w:ascii="Arial" w:hAnsi="Arial"/>
      <w:b/>
      <w:sz w:val="36"/>
      <w:lang w:eastAsia="en-US"/>
    </w:rPr>
  </w:style>
  <w:style w:type="paragraph" w:customStyle="1" w:styleId="Head5Appendix">
    <w:name w:val="Head 5 Appendix"/>
    <w:basedOn w:val="Head1Misc"/>
    <w:rsid w:val="00B14572"/>
  </w:style>
  <w:style w:type="character" w:customStyle="1" w:styleId="Heading2Char">
    <w:name w:val="Heading 2 Char"/>
    <w:basedOn w:val="DefaultParagraphFont"/>
    <w:link w:val="Heading2"/>
    <w:rsid w:val="00B14572"/>
    <w:rPr>
      <w:rFonts w:ascii="Arial" w:hAnsi="Arial"/>
      <w:b/>
      <w:noProof/>
      <w:kern w:val="28"/>
      <w:sz w:val="28"/>
      <w:lang w:val="en-AU" w:eastAsia="en-US"/>
    </w:rPr>
  </w:style>
  <w:style w:type="character" w:customStyle="1" w:styleId="Heading4Char">
    <w:name w:val="Heading 4 Char"/>
    <w:basedOn w:val="DefaultParagraphFont"/>
    <w:link w:val="Heading4"/>
    <w:rsid w:val="00B14572"/>
    <w:rPr>
      <w:rFonts w:ascii="Arial" w:hAnsi="Arial"/>
      <w:b/>
      <w:sz w:val="24"/>
      <w:lang w:val="en-GB" w:eastAsia="en-US"/>
    </w:rPr>
  </w:style>
  <w:style w:type="character" w:customStyle="1" w:styleId="Heading5Char">
    <w:name w:val="Heading 5 Char"/>
    <w:basedOn w:val="DefaultParagraphFont"/>
    <w:link w:val="Heading5"/>
    <w:rsid w:val="00B14572"/>
    <w:rPr>
      <w:rFonts w:ascii="Arial" w:hAnsi="Arial"/>
      <w:sz w:val="22"/>
      <w:lang w:val="en-GB" w:eastAsia="en-US"/>
    </w:rPr>
  </w:style>
  <w:style w:type="character" w:customStyle="1" w:styleId="Heading6Char">
    <w:name w:val="Heading 6 Char"/>
    <w:basedOn w:val="DefaultParagraphFont"/>
    <w:link w:val="Heading6"/>
    <w:rsid w:val="00B14572"/>
    <w:rPr>
      <w:rFonts w:ascii="Arial" w:hAnsi="Arial"/>
      <w:i/>
      <w:sz w:val="22"/>
      <w:lang w:val="en-GB" w:eastAsia="en-US"/>
    </w:rPr>
  </w:style>
  <w:style w:type="character" w:customStyle="1" w:styleId="Heading7Char">
    <w:name w:val="Heading 7 Char"/>
    <w:basedOn w:val="DefaultParagraphFont"/>
    <w:link w:val="Heading7"/>
    <w:rsid w:val="00B14572"/>
    <w:rPr>
      <w:rFonts w:ascii="Arial" w:hAnsi="Arial"/>
      <w:lang w:val="en-GB" w:eastAsia="en-US"/>
    </w:rPr>
  </w:style>
  <w:style w:type="character" w:customStyle="1" w:styleId="Heading8Char">
    <w:name w:val="Heading 8 Char"/>
    <w:basedOn w:val="DefaultParagraphFont"/>
    <w:link w:val="Heading8"/>
    <w:rsid w:val="00B14572"/>
    <w:rPr>
      <w:rFonts w:ascii="Arial" w:hAnsi="Arial"/>
      <w:i/>
      <w:lang w:val="en-GB" w:eastAsia="en-US"/>
    </w:rPr>
  </w:style>
  <w:style w:type="character" w:customStyle="1" w:styleId="Heading9Char">
    <w:name w:val="Heading 9 Char"/>
    <w:basedOn w:val="DefaultParagraphFont"/>
    <w:link w:val="Heading9"/>
    <w:rsid w:val="00B14572"/>
    <w:rPr>
      <w:rFonts w:ascii="Arial" w:hAnsi="Arial"/>
      <w:b/>
      <w:i/>
      <w:sz w:val="18"/>
      <w:lang w:val="en-GB" w:eastAsia="en-US"/>
    </w:rPr>
  </w:style>
  <w:style w:type="paragraph" w:customStyle="1" w:styleId="TextNormal">
    <w:name w:val="Text Normal"/>
    <w:basedOn w:val="Normal"/>
    <w:link w:val="TextNormalChar"/>
    <w:rsid w:val="00B14572"/>
    <w:pPr>
      <w:spacing w:after="240"/>
      <w:jc w:val="left"/>
    </w:pPr>
    <w:rPr>
      <w:sz w:val="22"/>
      <w:lang w:val="en-NZ"/>
    </w:rPr>
  </w:style>
  <w:style w:type="character" w:customStyle="1" w:styleId="TextNormalChar">
    <w:name w:val="Text Normal Char"/>
    <w:link w:val="TextNormal"/>
    <w:rsid w:val="00B14572"/>
    <w:rPr>
      <w:rFonts w:ascii="Arial" w:hAnsi="Arial"/>
      <w:sz w:val="22"/>
      <w:lang w:eastAsia="en-US"/>
    </w:rPr>
  </w:style>
  <w:style w:type="paragraph" w:customStyle="1" w:styleId="List1Bullet">
    <w:name w:val="List 1 Bullet"/>
    <w:basedOn w:val="TextNormal"/>
    <w:rsid w:val="00B14572"/>
    <w:pPr>
      <w:numPr>
        <w:numId w:val="2"/>
      </w:numPr>
    </w:pPr>
  </w:style>
  <w:style w:type="paragraph" w:customStyle="1" w:styleId="List2Roman">
    <w:name w:val="List 2 Roman"/>
    <w:basedOn w:val="Normal"/>
    <w:rsid w:val="00B14572"/>
    <w:pPr>
      <w:numPr>
        <w:numId w:val="3"/>
      </w:numPr>
      <w:tabs>
        <w:tab w:val="left" w:pos="1418"/>
      </w:tabs>
      <w:spacing w:after="240"/>
      <w:jc w:val="left"/>
    </w:pPr>
    <w:rPr>
      <w:sz w:val="22"/>
      <w:lang w:val="en-NZ"/>
    </w:rPr>
  </w:style>
  <w:style w:type="paragraph" w:customStyle="1" w:styleId="List3Alpha">
    <w:name w:val="List 3 Alpha"/>
    <w:basedOn w:val="Normal"/>
    <w:rsid w:val="00B14572"/>
    <w:pPr>
      <w:numPr>
        <w:numId w:val="4"/>
      </w:numPr>
      <w:spacing w:after="240"/>
      <w:jc w:val="left"/>
    </w:pPr>
    <w:rPr>
      <w:sz w:val="22"/>
    </w:rPr>
  </w:style>
  <w:style w:type="character" w:styleId="PageNumber">
    <w:name w:val="page number"/>
    <w:rsid w:val="00B14572"/>
    <w:rPr>
      <w:rFonts w:ascii="Arial" w:hAnsi="Arial"/>
      <w:i/>
      <w:sz w:val="18"/>
    </w:rPr>
  </w:style>
  <w:style w:type="paragraph" w:customStyle="1" w:styleId="RepFooter">
    <w:name w:val="Rep Footer"/>
    <w:basedOn w:val="Normal"/>
    <w:rsid w:val="00B14572"/>
    <w:pPr>
      <w:pBdr>
        <w:top w:val="single" w:sz="6" w:space="1" w:color="auto"/>
      </w:pBdr>
      <w:tabs>
        <w:tab w:val="right" w:pos="9072"/>
      </w:tabs>
    </w:pPr>
    <w:rPr>
      <w:i/>
      <w:sz w:val="18"/>
      <w:lang w:val="en-NZ"/>
    </w:rPr>
  </w:style>
  <w:style w:type="paragraph" w:customStyle="1" w:styleId="RepHeader">
    <w:name w:val="Rep Header"/>
    <w:basedOn w:val="Normal"/>
    <w:rsid w:val="00B14572"/>
    <w:pPr>
      <w:pBdr>
        <w:bottom w:val="single" w:sz="24" w:space="1" w:color="C0C0C0"/>
      </w:pBdr>
      <w:tabs>
        <w:tab w:val="right" w:pos="9072"/>
      </w:tabs>
      <w:spacing w:after="240"/>
    </w:pPr>
    <w:rPr>
      <w:i/>
      <w:sz w:val="18"/>
      <w:lang w:val="en-NZ"/>
    </w:rPr>
  </w:style>
  <w:style w:type="paragraph" w:customStyle="1" w:styleId="RepLevel1">
    <w:name w:val="Rep Level 1"/>
    <w:basedOn w:val="Normal"/>
    <w:next w:val="TextNormal"/>
    <w:rsid w:val="00B14572"/>
    <w:pPr>
      <w:numPr>
        <w:ilvl w:val="1"/>
        <w:numId w:val="5"/>
      </w:numPr>
      <w:tabs>
        <w:tab w:val="left" w:pos="0"/>
      </w:tabs>
      <w:spacing w:after="240"/>
      <w:jc w:val="left"/>
      <w:outlineLvl w:val="1"/>
    </w:pPr>
    <w:rPr>
      <w:b/>
      <w:sz w:val="28"/>
      <w:lang w:val="en-NZ"/>
    </w:rPr>
  </w:style>
  <w:style w:type="paragraph" w:customStyle="1" w:styleId="RepLevel2">
    <w:name w:val="Rep Level 2"/>
    <w:basedOn w:val="RepLevel1"/>
    <w:next w:val="TextNormal"/>
    <w:rsid w:val="00B14572"/>
    <w:pPr>
      <w:numPr>
        <w:ilvl w:val="2"/>
      </w:numPr>
      <w:outlineLvl w:val="2"/>
    </w:pPr>
    <w:rPr>
      <w:sz w:val="24"/>
    </w:rPr>
  </w:style>
  <w:style w:type="paragraph" w:customStyle="1" w:styleId="RepRef">
    <w:name w:val="Rep Ref"/>
    <w:basedOn w:val="Normal"/>
    <w:rsid w:val="00B14572"/>
    <w:pPr>
      <w:spacing w:after="240"/>
      <w:ind w:left="851" w:hanging="851"/>
    </w:pPr>
    <w:rPr>
      <w:sz w:val="22"/>
      <w:lang w:val="en-NZ"/>
    </w:rPr>
  </w:style>
  <w:style w:type="paragraph" w:customStyle="1" w:styleId="Style14ptBoldLeft">
    <w:name w:val="Style 14 pt Bold Left"/>
    <w:basedOn w:val="Normal"/>
    <w:rsid w:val="00B14572"/>
    <w:pPr>
      <w:jc w:val="left"/>
    </w:pPr>
    <w:rPr>
      <w:b/>
      <w:bCs/>
      <w:sz w:val="36"/>
    </w:rPr>
  </w:style>
  <w:style w:type="paragraph" w:styleId="TableofFigures">
    <w:name w:val="table of figures"/>
    <w:basedOn w:val="Normal"/>
    <w:next w:val="Normal"/>
    <w:rsid w:val="00B14572"/>
    <w:pPr>
      <w:tabs>
        <w:tab w:val="left" w:pos="1418"/>
        <w:tab w:val="right" w:pos="9072"/>
      </w:tabs>
      <w:spacing w:before="240"/>
      <w:ind w:left="1418" w:hanging="1418"/>
      <w:jc w:val="left"/>
    </w:pPr>
  </w:style>
  <w:style w:type="paragraph" w:customStyle="1" w:styleId="TextIndent">
    <w:name w:val="Text Indent"/>
    <w:basedOn w:val="TextNormal"/>
    <w:rsid w:val="00B14572"/>
    <w:pPr>
      <w:ind w:left="851"/>
    </w:pPr>
  </w:style>
  <w:style w:type="paragraph" w:customStyle="1" w:styleId="TitleFigure">
    <w:name w:val="Title Figure"/>
    <w:basedOn w:val="Normal"/>
    <w:next w:val="TextNormal"/>
    <w:rsid w:val="00B14572"/>
    <w:pPr>
      <w:keepNext/>
      <w:tabs>
        <w:tab w:val="left" w:pos="0"/>
        <w:tab w:val="left" w:pos="2268"/>
      </w:tabs>
      <w:spacing w:before="240" w:after="240"/>
      <w:ind w:left="2269" w:hanging="1418"/>
    </w:pPr>
    <w:rPr>
      <w:i/>
      <w:sz w:val="22"/>
    </w:rPr>
  </w:style>
  <w:style w:type="paragraph" w:customStyle="1" w:styleId="TitleTable">
    <w:name w:val="Title Table"/>
    <w:basedOn w:val="Normal"/>
    <w:next w:val="TextNormal"/>
    <w:rsid w:val="00B14572"/>
    <w:pPr>
      <w:keepNext/>
      <w:tabs>
        <w:tab w:val="left" w:pos="0"/>
        <w:tab w:val="left" w:pos="2268"/>
      </w:tabs>
      <w:spacing w:after="240"/>
      <w:ind w:left="2269" w:hanging="1418"/>
    </w:pPr>
    <w:rPr>
      <w:i/>
      <w:sz w:val="22"/>
    </w:rPr>
  </w:style>
  <w:style w:type="paragraph" w:styleId="TOC1">
    <w:name w:val="toc 1"/>
    <w:basedOn w:val="Normal"/>
    <w:next w:val="Normal"/>
    <w:autoRedefine/>
    <w:rsid w:val="00B14572"/>
    <w:pPr>
      <w:tabs>
        <w:tab w:val="right" w:pos="1418"/>
        <w:tab w:val="right" w:pos="9072"/>
      </w:tabs>
      <w:spacing w:before="480"/>
      <w:jc w:val="left"/>
    </w:pPr>
    <w:rPr>
      <w:b/>
      <w:noProof/>
      <w:sz w:val="28"/>
    </w:rPr>
  </w:style>
  <w:style w:type="paragraph" w:styleId="TOC2">
    <w:name w:val="toc 2"/>
    <w:basedOn w:val="TOC1"/>
    <w:next w:val="Normal"/>
    <w:autoRedefine/>
    <w:rsid w:val="00B14572"/>
    <w:pPr>
      <w:tabs>
        <w:tab w:val="clear" w:pos="1418"/>
        <w:tab w:val="left" w:pos="720"/>
        <w:tab w:val="left" w:pos="851"/>
      </w:tabs>
      <w:spacing w:before="240"/>
    </w:pPr>
    <w:rPr>
      <w:b w:val="0"/>
      <w:sz w:val="24"/>
    </w:rPr>
  </w:style>
  <w:style w:type="paragraph" w:styleId="TOC3">
    <w:name w:val="toc 3"/>
    <w:basedOn w:val="TOC2"/>
    <w:next w:val="Normal"/>
    <w:autoRedefine/>
    <w:rsid w:val="00B14572"/>
    <w:pPr>
      <w:tabs>
        <w:tab w:val="left" w:pos="1200"/>
      </w:tabs>
    </w:pPr>
  </w:style>
  <w:style w:type="paragraph" w:styleId="TOC4">
    <w:name w:val="toc 4"/>
    <w:basedOn w:val="TOC3"/>
    <w:next w:val="Normal"/>
    <w:autoRedefine/>
    <w:rsid w:val="00B14572"/>
    <w:pPr>
      <w:ind w:left="480"/>
    </w:pPr>
  </w:style>
  <w:style w:type="paragraph" w:styleId="TOC5">
    <w:name w:val="toc 5"/>
    <w:basedOn w:val="Normal"/>
    <w:next w:val="Normal"/>
    <w:autoRedefine/>
    <w:rsid w:val="00B14572"/>
    <w:pPr>
      <w:ind w:left="720"/>
      <w:jc w:val="left"/>
    </w:pPr>
    <w:rPr>
      <w:sz w:val="20"/>
    </w:rPr>
  </w:style>
  <w:style w:type="paragraph" w:styleId="TOC6">
    <w:name w:val="toc 6"/>
    <w:basedOn w:val="Normal"/>
    <w:next w:val="Normal"/>
    <w:autoRedefine/>
    <w:rsid w:val="00B14572"/>
    <w:pPr>
      <w:ind w:left="960"/>
      <w:jc w:val="left"/>
    </w:pPr>
    <w:rPr>
      <w:sz w:val="20"/>
    </w:rPr>
  </w:style>
  <w:style w:type="paragraph" w:styleId="TOC7">
    <w:name w:val="toc 7"/>
    <w:basedOn w:val="Normal"/>
    <w:next w:val="Normal"/>
    <w:autoRedefine/>
    <w:rsid w:val="00B14572"/>
    <w:pPr>
      <w:ind w:left="1200"/>
      <w:jc w:val="left"/>
    </w:pPr>
    <w:rPr>
      <w:sz w:val="20"/>
    </w:rPr>
  </w:style>
  <w:style w:type="paragraph" w:styleId="TOC8">
    <w:name w:val="toc 8"/>
    <w:basedOn w:val="Normal"/>
    <w:next w:val="Normal"/>
    <w:autoRedefine/>
    <w:rsid w:val="00B14572"/>
    <w:pPr>
      <w:ind w:left="1440"/>
      <w:jc w:val="left"/>
    </w:pPr>
    <w:rPr>
      <w:sz w:val="20"/>
    </w:rPr>
  </w:style>
  <w:style w:type="paragraph" w:styleId="TOC9">
    <w:name w:val="toc 9"/>
    <w:basedOn w:val="Normal"/>
    <w:next w:val="Normal"/>
    <w:autoRedefine/>
    <w:rsid w:val="00B14572"/>
    <w:pPr>
      <w:ind w:left="1680"/>
      <w:jc w:val="left"/>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4572"/>
    <w:pPr>
      <w:jc w:val="both"/>
    </w:pPr>
    <w:rPr>
      <w:rFonts w:ascii="Arial" w:hAnsi="Arial"/>
      <w:sz w:val="24"/>
      <w:lang w:val="en-GB" w:eastAsia="en-US"/>
    </w:rPr>
  </w:style>
  <w:style w:type="paragraph" w:styleId="Heading1">
    <w:name w:val="heading 1"/>
    <w:next w:val="Normal"/>
    <w:qFormat/>
    <w:rsid w:val="00B14572"/>
    <w:pPr>
      <w:keepNext/>
      <w:spacing w:after="240"/>
      <w:jc w:val="center"/>
      <w:outlineLvl w:val="0"/>
    </w:pPr>
    <w:rPr>
      <w:rFonts w:ascii="Arial" w:hAnsi="Arial"/>
      <w:b/>
      <w:noProof/>
      <w:kern w:val="28"/>
      <w:sz w:val="36"/>
      <w:lang w:val="en-AU" w:eastAsia="en-US"/>
    </w:rPr>
  </w:style>
  <w:style w:type="paragraph" w:styleId="Heading2">
    <w:name w:val="heading 2"/>
    <w:basedOn w:val="Heading1"/>
    <w:next w:val="Normal"/>
    <w:link w:val="Heading2Char"/>
    <w:qFormat/>
    <w:rsid w:val="00B14572"/>
    <w:pPr>
      <w:spacing w:before="240" w:after="180"/>
      <w:jc w:val="left"/>
      <w:outlineLvl w:val="1"/>
    </w:pPr>
    <w:rPr>
      <w:sz w:val="28"/>
    </w:rPr>
  </w:style>
  <w:style w:type="paragraph" w:styleId="Heading3">
    <w:name w:val="heading 3"/>
    <w:basedOn w:val="Heading2"/>
    <w:next w:val="Normal"/>
    <w:qFormat/>
    <w:rsid w:val="00B14572"/>
    <w:pPr>
      <w:spacing w:before="0"/>
      <w:outlineLvl w:val="2"/>
    </w:pPr>
    <w:rPr>
      <w:sz w:val="24"/>
    </w:rPr>
  </w:style>
  <w:style w:type="paragraph" w:styleId="Heading4">
    <w:name w:val="heading 4"/>
    <w:basedOn w:val="Normal"/>
    <w:next w:val="Normal"/>
    <w:link w:val="Heading4Char"/>
    <w:qFormat/>
    <w:rsid w:val="00B14572"/>
    <w:pPr>
      <w:keepNext/>
      <w:spacing w:before="240" w:after="60"/>
      <w:outlineLvl w:val="3"/>
    </w:pPr>
    <w:rPr>
      <w:b/>
    </w:rPr>
  </w:style>
  <w:style w:type="paragraph" w:styleId="Heading5">
    <w:name w:val="heading 5"/>
    <w:basedOn w:val="Normal"/>
    <w:next w:val="Normal"/>
    <w:link w:val="Heading5Char"/>
    <w:qFormat/>
    <w:rsid w:val="00B14572"/>
    <w:pPr>
      <w:numPr>
        <w:ilvl w:val="4"/>
        <w:numId w:val="1"/>
      </w:numPr>
      <w:spacing w:before="240" w:after="60"/>
      <w:outlineLvl w:val="4"/>
    </w:pPr>
    <w:rPr>
      <w:sz w:val="22"/>
    </w:rPr>
  </w:style>
  <w:style w:type="paragraph" w:styleId="Heading6">
    <w:name w:val="heading 6"/>
    <w:basedOn w:val="Normal"/>
    <w:next w:val="Normal"/>
    <w:link w:val="Heading6Char"/>
    <w:qFormat/>
    <w:rsid w:val="00B14572"/>
    <w:pPr>
      <w:numPr>
        <w:ilvl w:val="5"/>
        <w:numId w:val="1"/>
      </w:numPr>
      <w:spacing w:before="240" w:after="60"/>
      <w:outlineLvl w:val="5"/>
    </w:pPr>
    <w:rPr>
      <w:i/>
      <w:sz w:val="22"/>
    </w:rPr>
  </w:style>
  <w:style w:type="paragraph" w:styleId="Heading7">
    <w:name w:val="heading 7"/>
    <w:basedOn w:val="Normal"/>
    <w:next w:val="Normal"/>
    <w:link w:val="Heading7Char"/>
    <w:qFormat/>
    <w:rsid w:val="00B14572"/>
    <w:pPr>
      <w:numPr>
        <w:ilvl w:val="6"/>
        <w:numId w:val="1"/>
      </w:numPr>
      <w:spacing w:before="240" w:after="60"/>
      <w:outlineLvl w:val="6"/>
    </w:pPr>
    <w:rPr>
      <w:sz w:val="20"/>
    </w:rPr>
  </w:style>
  <w:style w:type="paragraph" w:styleId="Heading8">
    <w:name w:val="heading 8"/>
    <w:basedOn w:val="Normal"/>
    <w:next w:val="Normal"/>
    <w:link w:val="Heading8Char"/>
    <w:qFormat/>
    <w:rsid w:val="00B14572"/>
    <w:pPr>
      <w:numPr>
        <w:ilvl w:val="7"/>
        <w:numId w:val="1"/>
      </w:numPr>
      <w:spacing w:before="240" w:after="60"/>
      <w:outlineLvl w:val="7"/>
    </w:pPr>
    <w:rPr>
      <w:i/>
      <w:sz w:val="20"/>
    </w:rPr>
  </w:style>
  <w:style w:type="paragraph" w:styleId="Heading9">
    <w:name w:val="heading 9"/>
    <w:basedOn w:val="Normal"/>
    <w:next w:val="Normal"/>
    <w:link w:val="Heading9Char"/>
    <w:qFormat/>
    <w:rsid w:val="00B14572"/>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4572"/>
    <w:pPr>
      <w:tabs>
        <w:tab w:val="center" w:pos="4153"/>
        <w:tab w:val="right" w:pos="8306"/>
      </w:tabs>
    </w:pPr>
  </w:style>
  <w:style w:type="paragraph" w:styleId="Footer">
    <w:name w:val="footer"/>
    <w:basedOn w:val="Normal"/>
    <w:rsid w:val="00B14572"/>
    <w:pPr>
      <w:tabs>
        <w:tab w:val="center" w:pos="4153"/>
        <w:tab w:val="right" w:pos="8306"/>
      </w:tabs>
    </w:pPr>
  </w:style>
  <w:style w:type="paragraph" w:customStyle="1" w:styleId="BasicParagraph">
    <w:name w:val="[Basic Paragraph]"/>
    <w:basedOn w:val="Normal"/>
    <w:uiPriority w:val="99"/>
    <w:rsid w:val="0083630B"/>
    <w:pPr>
      <w:autoSpaceDE w:val="0"/>
      <w:autoSpaceDN w:val="0"/>
      <w:adjustRightInd w:val="0"/>
      <w:spacing w:line="288" w:lineRule="auto"/>
      <w:jc w:val="left"/>
      <w:textAlignment w:val="center"/>
    </w:pPr>
    <w:rPr>
      <w:rFonts w:ascii="Times New Roman" w:hAnsi="Times New Roman"/>
      <w:color w:val="000000"/>
      <w:lang w:val="en-US"/>
    </w:rPr>
  </w:style>
  <w:style w:type="paragraph" w:customStyle="1" w:styleId="PageHeading">
    <w:name w:val="Page Heading"/>
    <w:basedOn w:val="Normal"/>
    <w:rsid w:val="0083630B"/>
    <w:pPr>
      <w:autoSpaceDE w:val="0"/>
      <w:autoSpaceDN w:val="0"/>
      <w:adjustRightInd w:val="0"/>
      <w:spacing w:line="288" w:lineRule="auto"/>
      <w:jc w:val="left"/>
      <w:textAlignment w:val="center"/>
    </w:pPr>
    <w:rPr>
      <w:rFonts w:ascii="Dax-Regular" w:hAnsi="Dax-Regular" w:cs="Dax-Regular"/>
      <w:caps/>
      <w:color w:val="003767"/>
      <w:sz w:val="56"/>
      <w:szCs w:val="56"/>
      <w:lang w:val="en-US"/>
    </w:rPr>
  </w:style>
  <w:style w:type="paragraph" w:customStyle="1" w:styleId="NoParagraphStyle">
    <w:name w:val="[No Paragraph Style]"/>
    <w:rsid w:val="0083630B"/>
    <w:pPr>
      <w:autoSpaceDE w:val="0"/>
      <w:autoSpaceDN w:val="0"/>
      <w:adjustRightInd w:val="0"/>
      <w:spacing w:line="288" w:lineRule="auto"/>
      <w:textAlignment w:val="center"/>
    </w:pPr>
    <w:rPr>
      <w:color w:val="000000"/>
      <w:sz w:val="24"/>
      <w:szCs w:val="24"/>
      <w:lang w:val="en-US" w:eastAsia="en-GB"/>
    </w:rPr>
  </w:style>
  <w:style w:type="paragraph" w:customStyle="1" w:styleId="Subheading">
    <w:name w:val="Subheading"/>
    <w:basedOn w:val="Normal"/>
    <w:rsid w:val="0083630B"/>
    <w:pPr>
      <w:suppressAutoHyphens/>
      <w:autoSpaceDE w:val="0"/>
      <w:autoSpaceDN w:val="0"/>
      <w:adjustRightInd w:val="0"/>
      <w:spacing w:after="113" w:line="300" w:lineRule="atLeast"/>
      <w:jc w:val="left"/>
      <w:textAlignment w:val="center"/>
    </w:pPr>
    <w:rPr>
      <w:rFonts w:ascii="Dax-Regular" w:hAnsi="Dax-Regular" w:cs="Dax-Regular"/>
      <w:color w:val="003767"/>
      <w:lang w:val="en-US"/>
    </w:rPr>
  </w:style>
  <w:style w:type="paragraph" w:styleId="BodyText">
    <w:name w:val="Body Text"/>
    <w:basedOn w:val="NoParagraphStyle"/>
    <w:link w:val="BodyTextChar"/>
    <w:rsid w:val="0083630B"/>
    <w:pPr>
      <w:suppressAutoHyphens/>
      <w:spacing w:before="28" w:after="57" w:line="240" w:lineRule="atLeast"/>
    </w:pPr>
    <w:rPr>
      <w:rFonts w:ascii="Arial" w:hAnsi="Arial" w:cs="Arial"/>
      <w:sz w:val="19"/>
      <w:szCs w:val="19"/>
    </w:rPr>
  </w:style>
  <w:style w:type="paragraph" w:customStyle="1" w:styleId="Idented">
    <w:name w:val="Idented"/>
    <w:basedOn w:val="Normal"/>
    <w:rsid w:val="0083630B"/>
    <w:pPr>
      <w:tabs>
        <w:tab w:val="left" w:pos="283"/>
        <w:tab w:val="left" w:pos="397"/>
      </w:tabs>
      <w:suppressAutoHyphens/>
      <w:autoSpaceDE w:val="0"/>
      <w:autoSpaceDN w:val="0"/>
      <w:adjustRightInd w:val="0"/>
      <w:spacing w:before="28" w:after="45" w:line="240" w:lineRule="atLeast"/>
      <w:ind w:left="283" w:hanging="283"/>
      <w:jc w:val="left"/>
      <w:textAlignment w:val="center"/>
    </w:pPr>
    <w:rPr>
      <w:rFonts w:cs="Arial"/>
      <w:color w:val="000000"/>
      <w:position w:val="3"/>
      <w:sz w:val="19"/>
      <w:szCs w:val="19"/>
      <w:lang w:val="en-US"/>
    </w:rPr>
  </w:style>
  <w:style w:type="paragraph" w:customStyle="1" w:styleId="BodyBulleted2">
    <w:name w:val="Body Bulleted 2"/>
    <w:basedOn w:val="Normal"/>
    <w:rsid w:val="0083630B"/>
    <w:pPr>
      <w:tabs>
        <w:tab w:val="left" w:pos="567"/>
        <w:tab w:val="left" w:pos="850"/>
      </w:tabs>
      <w:suppressAutoHyphens/>
      <w:autoSpaceDE w:val="0"/>
      <w:autoSpaceDN w:val="0"/>
      <w:adjustRightInd w:val="0"/>
      <w:spacing w:after="28" w:line="240" w:lineRule="atLeast"/>
      <w:ind w:left="567" w:hanging="283"/>
      <w:jc w:val="left"/>
      <w:textAlignment w:val="center"/>
    </w:pPr>
    <w:rPr>
      <w:rFonts w:cs="Arial"/>
      <w:color w:val="000000"/>
      <w:sz w:val="19"/>
      <w:szCs w:val="19"/>
      <w:lang w:val="en-US"/>
    </w:rPr>
  </w:style>
  <w:style w:type="paragraph" w:customStyle="1" w:styleId="SubheadingItalic">
    <w:name w:val="Subheading Italic"/>
    <w:basedOn w:val="Subheading"/>
    <w:rsid w:val="0083630B"/>
    <w:pPr>
      <w:spacing w:before="170" w:after="170"/>
    </w:pPr>
    <w:rPr>
      <w:rFonts w:ascii="Dax-Italic" w:hAnsi="Dax-Italic" w:cs="Dax-Italic"/>
      <w:sz w:val="22"/>
      <w:szCs w:val="22"/>
    </w:rPr>
  </w:style>
  <w:style w:type="paragraph" w:customStyle="1" w:styleId="BodyBold">
    <w:name w:val="Body Bold"/>
    <w:basedOn w:val="BodyText"/>
    <w:rsid w:val="0083630B"/>
    <w:pPr>
      <w:spacing w:after="113"/>
    </w:pPr>
    <w:rPr>
      <w:b/>
      <w:bCs/>
    </w:rPr>
  </w:style>
  <w:style w:type="paragraph" w:customStyle="1" w:styleId="BodyTextSmaller">
    <w:name w:val="Body Text Smaller"/>
    <w:basedOn w:val="Normal"/>
    <w:rsid w:val="0083630B"/>
    <w:pPr>
      <w:suppressAutoHyphens/>
      <w:autoSpaceDE w:val="0"/>
      <w:autoSpaceDN w:val="0"/>
      <w:adjustRightInd w:val="0"/>
      <w:spacing w:before="28" w:after="57" w:line="288" w:lineRule="auto"/>
      <w:jc w:val="left"/>
      <w:textAlignment w:val="center"/>
    </w:pPr>
    <w:rPr>
      <w:rFonts w:cs="Arial"/>
      <w:i/>
      <w:iCs/>
      <w:color w:val="000000"/>
      <w:sz w:val="17"/>
      <w:szCs w:val="17"/>
      <w:lang w:val="en-US"/>
    </w:rPr>
  </w:style>
  <w:style w:type="paragraph" w:customStyle="1" w:styleId="Commiteebulletlist">
    <w:name w:val="Commitee bullet list"/>
    <w:basedOn w:val="Idented"/>
    <w:rsid w:val="0083630B"/>
    <w:pPr>
      <w:spacing w:before="0" w:after="0"/>
    </w:pPr>
  </w:style>
  <w:style w:type="paragraph" w:customStyle="1" w:styleId="BodyTextsmallerItalics">
    <w:name w:val="Body Text smaller Italics"/>
    <w:basedOn w:val="BodyText"/>
    <w:rsid w:val="0083630B"/>
    <w:pPr>
      <w:spacing w:line="288" w:lineRule="auto"/>
    </w:pPr>
    <w:rPr>
      <w:i/>
      <w:iCs/>
      <w:sz w:val="17"/>
      <w:szCs w:val="17"/>
    </w:rPr>
  </w:style>
  <w:style w:type="character" w:styleId="Hyperlink">
    <w:name w:val="Hyperlink"/>
    <w:rsid w:val="00B14572"/>
    <w:rPr>
      <w:color w:val="0000FF"/>
      <w:u w:val="single"/>
    </w:rPr>
  </w:style>
  <w:style w:type="paragraph" w:styleId="BalloonText">
    <w:name w:val="Balloon Text"/>
    <w:basedOn w:val="Normal"/>
    <w:semiHidden/>
    <w:rsid w:val="00CA1C40"/>
    <w:rPr>
      <w:rFonts w:ascii="Tahoma" w:hAnsi="Tahoma" w:cs="Tahoma"/>
      <w:sz w:val="16"/>
      <w:szCs w:val="16"/>
    </w:rPr>
  </w:style>
  <w:style w:type="table" w:styleId="TableGrid">
    <w:name w:val="Table Grid"/>
    <w:basedOn w:val="TableNormal"/>
    <w:rsid w:val="002024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IndentedParagraphText">
    <w:name w:val="Standard Indented Paragraph Text"/>
    <w:basedOn w:val="Normal"/>
    <w:rsid w:val="00F250A5"/>
    <w:pPr>
      <w:tabs>
        <w:tab w:val="left" w:pos="851"/>
      </w:tabs>
      <w:spacing w:after="240"/>
      <w:ind w:left="851"/>
    </w:pPr>
  </w:style>
  <w:style w:type="paragraph" w:styleId="NormalWeb">
    <w:name w:val="Normal (Web)"/>
    <w:basedOn w:val="Normal"/>
    <w:uiPriority w:val="99"/>
    <w:rsid w:val="00F250A5"/>
    <w:pPr>
      <w:spacing w:before="100" w:beforeAutospacing="1" w:after="100" w:afterAutospacing="1"/>
      <w:jc w:val="left"/>
    </w:pPr>
    <w:rPr>
      <w:rFonts w:ascii="Times New Roman" w:hAnsi="Times New Roman"/>
    </w:rPr>
  </w:style>
  <w:style w:type="character" w:styleId="Strong">
    <w:name w:val="Strong"/>
    <w:uiPriority w:val="22"/>
    <w:qFormat/>
    <w:rsid w:val="00F250A5"/>
    <w:rPr>
      <w:b/>
      <w:bCs/>
    </w:rPr>
  </w:style>
  <w:style w:type="character" w:styleId="CommentReference">
    <w:name w:val="annotation reference"/>
    <w:rsid w:val="0025192C"/>
    <w:rPr>
      <w:sz w:val="16"/>
      <w:szCs w:val="16"/>
    </w:rPr>
  </w:style>
  <w:style w:type="paragraph" w:styleId="CommentText">
    <w:name w:val="annotation text"/>
    <w:basedOn w:val="Normal"/>
    <w:link w:val="CommentTextChar"/>
    <w:rsid w:val="0025192C"/>
    <w:rPr>
      <w:sz w:val="20"/>
    </w:rPr>
  </w:style>
  <w:style w:type="character" w:customStyle="1" w:styleId="CommentTextChar">
    <w:name w:val="Comment Text Char"/>
    <w:link w:val="CommentText"/>
    <w:rsid w:val="0025192C"/>
    <w:rPr>
      <w:rFonts w:ascii="Arial" w:hAnsi="Arial"/>
      <w:lang w:eastAsia="en-GB"/>
    </w:rPr>
  </w:style>
  <w:style w:type="paragraph" w:styleId="CommentSubject">
    <w:name w:val="annotation subject"/>
    <w:basedOn w:val="CommentText"/>
    <w:next w:val="CommentText"/>
    <w:link w:val="CommentSubjectChar"/>
    <w:rsid w:val="0025192C"/>
    <w:rPr>
      <w:b/>
      <w:bCs/>
    </w:rPr>
  </w:style>
  <w:style w:type="character" w:customStyle="1" w:styleId="CommentSubjectChar">
    <w:name w:val="Comment Subject Char"/>
    <w:link w:val="CommentSubject"/>
    <w:rsid w:val="0025192C"/>
    <w:rPr>
      <w:rFonts w:ascii="Arial" w:hAnsi="Arial"/>
      <w:b/>
      <w:bCs/>
      <w:lang w:eastAsia="en-GB"/>
    </w:rPr>
  </w:style>
  <w:style w:type="character" w:customStyle="1" w:styleId="subheading0">
    <w:name w:val="subheading"/>
    <w:rsid w:val="002B7AF7"/>
  </w:style>
  <w:style w:type="paragraph" w:customStyle="1" w:styleId="Default">
    <w:name w:val="Default"/>
    <w:rsid w:val="002B7AF7"/>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33061"/>
    <w:pPr>
      <w:ind w:left="720"/>
      <w:contextualSpacing/>
    </w:pPr>
  </w:style>
  <w:style w:type="character" w:customStyle="1" w:styleId="BodyTextChar">
    <w:name w:val="Body Text Char"/>
    <w:basedOn w:val="DefaultParagraphFont"/>
    <w:link w:val="BodyText"/>
    <w:rsid w:val="00865D17"/>
    <w:rPr>
      <w:rFonts w:ascii="Arial" w:hAnsi="Arial" w:cs="Arial"/>
      <w:color w:val="000000"/>
      <w:sz w:val="19"/>
      <w:szCs w:val="19"/>
      <w:lang w:val="en-US" w:eastAsia="en-GB"/>
    </w:rPr>
  </w:style>
  <w:style w:type="paragraph" w:customStyle="1" w:styleId="standardindentedparagraphtext0">
    <w:name w:val="standardindentedparagraphtext"/>
    <w:basedOn w:val="Normal"/>
    <w:rsid w:val="00324521"/>
    <w:pPr>
      <w:spacing w:before="100" w:beforeAutospacing="1" w:after="100" w:afterAutospacing="1"/>
      <w:jc w:val="left"/>
    </w:pPr>
    <w:rPr>
      <w:rFonts w:ascii="Times New Roman" w:hAnsi="Times New Roman"/>
      <w:lang w:eastAsia="en-NZ"/>
    </w:rPr>
  </w:style>
  <w:style w:type="character" w:styleId="Emphasis">
    <w:name w:val="Emphasis"/>
    <w:basedOn w:val="DefaultParagraphFont"/>
    <w:uiPriority w:val="20"/>
    <w:qFormat/>
    <w:rsid w:val="00A531D8"/>
    <w:rPr>
      <w:i/>
      <w:iCs/>
    </w:rPr>
  </w:style>
  <w:style w:type="paragraph" w:styleId="DocumentMap">
    <w:name w:val="Document Map"/>
    <w:basedOn w:val="Normal"/>
    <w:link w:val="DocumentMapChar"/>
    <w:rsid w:val="00B14572"/>
    <w:pPr>
      <w:shd w:val="clear" w:color="auto" w:fill="000080"/>
    </w:pPr>
    <w:rPr>
      <w:rFonts w:ascii="Tahoma" w:hAnsi="Tahoma"/>
    </w:rPr>
  </w:style>
  <w:style w:type="character" w:customStyle="1" w:styleId="DocumentMapChar">
    <w:name w:val="Document Map Char"/>
    <w:basedOn w:val="DefaultParagraphFont"/>
    <w:link w:val="DocumentMap"/>
    <w:rsid w:val="00B14572"/>
    <w:rPr>
      <w:rFonts w:ascii="Tahoma" w:hAnsi="Tahoma"/>
      <w:sz w:val="24"/>
      <w:shd w:val="clear" w:color="auto" w:fill="000080"/>
      <w:lang w:val="en-GB" w:eastAsia="en-US"/>
    </w:rPr>
  </w:style>
  <w:style w:type="character" w:styleId="FootnoteReference">
    <w:name w:val="footnote reference"/>
    <w:rsid w:val="00B14572"/>
    <w:rPr>
      <w:vertAlign w:val="superscript"/>
    </w:rPr>
  </w:style>
  <w:style w:type="paragraph" w:styleId="FootnoteText">
    <w:name w:val="footnote text"/>
    <w:basedOn w:val="Normal"/>
    <w:link w:val="FootnoteTextChar"/>
    <w:rsid w:val="00B14572"/>
    <w:rPr>
      <w:sz w:val="20"/>
    </w:rPr>
  </w:style>
  <w:style w:type="character" w:customStyle="1" w:styleId="FootnoteTextChar">
    <w:name w:val="Footnote Text Char"/>
    <w:basedOn w:val="DefaultParagraphFont"/>
    <w:link w:val="FootnoteText"/>
    <w:rsid w:val="00B14572"/>
    <w:rPr>
      <w:rFonts w:ascii="Arial" w:hAnsi="Arial"/>
      <w:lang w:val="en-GB" w:eastAsia="en-US"/>
    </w:rPr>
  </w:style>
  <w:style w:type="paragraph" w:customStyle="1" w:styleId="Head1Misc">
    <w:name w:val="Head 1 Misc"/>
    <w:basedOn w:val="Normal"/>
    <w:rsid w:val="00B14572"/>
    <w:pPr>
      <w:pBdr>
        <w:bottom w:val="single" w:sz="6" w:space="1" w:color="auto"/>
      </w:pBdr>
      <w:spacing w:after="400"/>
      <w:jc w:val="left"/>
    </w:pPr>
    <w:rPr>
      <w:b/>
      <w:sz w:val="36"/>
      <w:lang w:val="en-NZ"/>
    </w:rPr>
  </w:style>
  <w:style w:type="paragraph" w:customStyle="1" w:styleId="Head2Exec">
    <w:name w:val="Head 2 Exec"/>
    <w:basedOn w:val="Head1Misc"/>
    <w:rsid w:val="00B14572"/>
  </w:style>
  <w:style w:type="paragraph" w:customStyle="1" w:styleId="Head3Contents">
    <w:name w:val="Head 3 Contents"/>
    <w:basedOn w:val="Normal"/>
    <w:rsid w:val="00B14572"/>
    <w:pPr>
      <w:pBdr>
        <w:bottom w:val="single" w:sz="6" w:space="1" w:color="auto"/>
      </w:pBdr>
      <w:jc w:val="left"/>
    </w:pPr>
    <w:rPr>
      <w:b/>
      <w:sz w:val="36"/>
    </w:rPr>
  </w:style>
  <w:style w:type="paragraph" w:customStyle="1" w:styleId="Head4Chapter">
    <w:name w:val="Head 4 Chapter"/>
    <w:next w:val="Normal"/>
    <w:rsid w:val="00B14572"/>
    <w:pPr>
      <w:numPr>
        <w:numId w:val="5"/>
      </w:numPr>
      <w:pBdr>
        <w:bottom w:val="single" w:sz="6" w:space="1" w:color="auto"/>
      </w:pBdr>
      <w:spacing w:after="400"/>
      <w:outlineLvl w:val="0"/>
    </w:pPr>
    <w:rPr>
      <w:rFonts w:ascii="Arial" w:hAnsi="Arial"/>
      <w:b/>
      <w:sz w:val="36"/>
      <w:lang w:eastAsia="en-US"/>
    </w:rPr>
  </w:style>
  <w:style w:type="paragraph" w:customStyle="1" w:styleId="Head5Appendix">
    <w:name w:val="Head 5 Appendix"/>
    <w:basedOn w:val="Head1Misc"/>
    <w:rsid w:val="00B14572"/>
  </w:style>
  <w:style w:type="character" w:customStyle="1" w:styleId="Heading2Char">
    <w:name w:val="Heading 2 Char"/>
    <w:basedOn w:val="DefaultParagraphFont"/>
    <w:link w:val="Heading2"/>
    <w:rsid w:val="00B14572"/>
    <w:rPr>
      <w:rFonts w:ascii="Arial" w:hAnsi="Arial"/>
      <w:b/>
      <w:noProof/>
      <w:kern w:val="28"/>
      <w:sz w:val="28"/>
      <w:lang w:val="en-AU" w:eastAsia="en-US"/>
    </w:rPr>
  </w:style>
  <w:style w:type="character" w:customStyle="1" w:styleId="Heading4Char">
    <w:name w:val="Heading 4 Char"/>
    <w:basedOn w:val="DefaultParagraphFont"/>
    <w:link w:val="Heading4"/>
    <w:rsid w:val="00B14572"/>
    <w:rPr>
      <w:rFonts w:ascii="Arial" w:hAnsi="Arial"/>
      <w:b/>
      <w:sz w:val="24"/>
      <w:lang w:val="en-GB" w:eastAsia="en-US"/>
    </w:rPr>
  </w:style>
  <w:style w:type="character" w:customStyle="1" w:styleId="Heading5Char">
    <w:name w:val="Heading 5 Char"/>
    <w:basedOn w:val="DefaultParagraphFont"/>
    <w:link w:val="Heading5"/>
    <w:rsid w:val="00B14572"/>
    <w:rPr>
      <w:rFonts w:ascii="Arial" w:hAnsi="Arial"/>
      <w:sz w:val="22"/>
      <w:lang w:val="en-GB" w:eastAsia="en-US"/>
    </w:rPr>
  </w:style>
  <w:style w:type="character" w:customStyle="1" w:styleId="Heading6Char">
    <w:name w:val="Heading 6 Char"/>
    <w:basedOn w:val="DefaultParagraphFont"/>
    <w:link w:val="Heading6"/>
    <w:rsid w:val="00B14572"/>
    <w:rPr>
      <w:rFonts w:ascii="Arial" w:hAnsi="Arial"/>
      <w:i/>
      <w:sz w:val="22"/>
      <w:lang w:val="en-GB" w:eastAsia="en-US"/>
    </w:rPr>
  </w:style>
  <w:style w:type="character" w:customStyle="1" w:styleId="Heading7Char">
    <w:name w:val="Heading 7 Char"/>
    <w:basedOn w:val="DefaultParagraphFont"/>
    <w:link w:val="Heading7"/>
    <w:rsid w:val="00B14572"/>
    <w:rPr>
      <w:rFonts w:ascii="Arial" w:hAnsi="Arial"/>
      <w:lang w:val="en-GB" w:eastAsia="en-US"/>
    </w:rPr>
  </w:style>
  <w:style w:type="character" w:customStyle="1" w:styleId="Heading8Char">
    <w:name w:val="Heading 8 Char"/>
    <w:basedOn w:val="DefaultParagraphFont"/>
    <w:link w:val="Heading8"/>
    <w:rsid w:val="00B14572"/>
    <w:rPr>
      <w:rFonts w:ascii="Arial" w:hAnsi="Arial"/>
      <w:i/>
      <w:lang w:val="en-GB" w:eastAsia="en-US"/>
    </w:rPr>
  </w:style>
  <w:style w:type="character" w:customStyle="1" w:styleId="Heading9Char">
    <w:name w:val="Heading 9 Char"/>
    <w:basedOn w:val="DefaultParagraphFont"/>
    <w:link w:val="Heading9"/>
    <w:rsid w:val="00B14572"/>
    <w:rPr>
      <w:rFonts w:ascii="Arial" w:hAnsi="Arial"/>
      <w:b/>
      <w:i/>
      <w:sz w:val="18"/>
      <w:lang w:val="en-GB" w:eastAsia="en-US"/>
    </w:rPr>
  </w:style>
  <w:style w:type="paragraph" w:customStyle="1" w:styleId="TextNormal">
    <w:name w:val="Text Normal"/>
    <w:basedOn w:val="Normal"/>
    <w:link w:val="TextNormalChar"/>
    <w:rsid w:val="00B14572"/>
    <w:pPr>
      <w:spacing w:after="240"/>
      <w:jc w:val="left"/>
    </w:pPr>
    <w:rPr>
      <w:sz w:val="22"/>
      <w:lang w:val="en-NZ"/>
    </w:rPr>
  </w:style>
  <w:style w:type="character" w:customStyle="1" w:styleId="TextNormalChar">
    <w:name w:val="Text Normal Char"/>
    <w:link w:val="TextNormal"/>
    <w:rsid w:val="00B14572"/>
    <w:rPr>
      <w:rFonts w:ascii="Arial" w:hAnsi="Arial"/>
      <w:sz w:val="22"/>
      <w:lang w:eastAsia="en-US"/>
    </w:rPr>
  </w:style>
  <w:style w:type="paragraph" w:customStyle="1" w:styleId="List1Bullet">
    <w:name w:val="List 1 Bullet"/>
    <w:basedOn w:val="TextNormal"/>
    <w:rsid w:val="00B14572"/>
    <w:pPr>
      <w:numPr>
        <w:numId w:val="2"/>
      </w:numPr>
    </w:pPr>
  </w:style>
  <w:style w:type="paragraph" w:customStyle="1" w:styleId="List2Roman">
    <w:name w:val="List 2 Roman"/>
    <w:basedOn w:val="Normal"/>
    <w:rsid w:val="00B14572"/>
    <w:pPr>
      <w:numPr>
        <w:numId w:val="3"/>
      </w:numPr>
      <w:tabs>
        <w:tab w:val="left" w:pos="1418"/>
      </w:tabs>
      <w:spacing w:after="240"/>
      <w:jc w:val="left"/>
    </w:pPr>
    <w:rPr>
      <w:sz w:val="22"/>
      <w:lang w:val="en-NZ"/>
    </w:rPr>
  </w:style>
  <w:style w:type="paragraph" w:customStyle="1" w:styleId="List3Alpha">
    <w:name w:val="List 3 Alpha"/>
    <w:basedOn w:val="Normal"/>
    <w:rsid w:val="00B14572"/>
    <w:pPr>
      <w:numPr>
        <w:numId w:val="4"/>
      </w:numPr>
      <w:spacing w:after="240"/>
      <w:jc w:val="left"/>
    </w:pPr>
    <w:rPr>
      <w:sz w:val="22"/>
    </w:rPr>
  </w:style>
  <w:style w:type="character" w:styleId="PageNumber">
    <w:name w:val="page number"/>
    <w:rsid w:val="00B14572"/>
    <w:rPr>
      <w:rFonts w:ascii="Arial" w:hAnsi="Arial"/>
      <w:i/>
      <w:sz w:val="18"/>
    </w:rPr>
  </w:style>
  <w:style w:type="paragraph" w:customStyle="1" w:styleId="RepFooter">
    <w:name w:val="Rep Footer"/>
    <w:basedOn w:val="Normal"/>
    <w:rsid w:val="00B14572"/>
    <w:pPr>
      <w:pBdr>
        <w:top w:val="single" w:sz="6" w:space="1" w:color="auto"/>
      </w:pBdr>
      <w:tabs>
        <w:tab w:val="right" w:pos="9072"/>
      </w:tabs>
    </w:pPr>
    <w:rPr>
      <w:i/>
      <w:sz w:val="18"/>
      <w:lang w:val="en-NZ"/>
    </w:rPr>
  </w:style>
  <w:style w:type="paragraph" w:customStyle="1" w:styleId="RepHeader">
    <w:name w:val="Rep Header"/>
    <w:basedOn w:val="Normal"/>
    <w:rsid w:val="00B14572"/>
    <w:pPr>
      <w:pBdr>
        <w:bottom w:val="single" w:sz="24" w:space="1" w:color="C0C0C0"/>
      </w:pBdr>
      <w:tabs>
        <w:tab w:val="right" w:pos="9072"/>
      </w:tabs>
      <w:spacing w:after="240"/>
    </w:pPr>
    <w:rPr>
      <w:i/>
      <w:sz w:val="18"/>
      <w:lang w:val="en-NZ"/>
    </w:rPr>
  </w:style>
  <w:style w:type="paragraph" w:customStyle="1" w:styleId="RepLevel1">
    <w:name w:val="Rep Level 1"/>
    <w:basedOn w:val="Normal"/>
    <w:next w:val="TextNormal"/>
    <w:rsid w:val="00B14572"/>
    <w:pPr>
      <w:numPr>
        <w:ilvl w:val="1"/>
        <w:numId w:val="5"/>
      </w:numPr>
      <w:tabs>
        <w:tab w:val="left" w:pos="0"/>
      </w:tabs>
      <w:spacing w:after="240"/>
      <w:jc w:val="left"/>
      <w:outlineLvl w:val="1"/>
    </w:pPr>
    <w:rPr>
      <w:b/>
      <w:sz w:val="28"/>
      <w:lang w:val="en-NZ"/>
    </w:rPr>
  </w:style>
  <w:style w:type="paragraph" w:customStyle="1" w:styleId="RepLevel2">
    <w:name w:val="Rep Level 2"/>
    <w:basedOn w:val="RepLevel1"/>
    <w:next w:val="TextNormal"/>
    <w:rsid w:val="00B14572"/>
    <w:pPr>
      <w:numPr>
        <w:ilvl w:val="2"/>
      </w:numPr>
      <w:outlineLvl w:val="2"/>
    </w:pPr>
    <w:rPr>
      <w:sz w:val="24"/>
    </w:rPr>
  </w:style>
  <w:style w:type="paragraph" w:customStyle="1" w:styleId="RepRef">
    <w:name w:val="Rep Ref"/>
    <w:basedOn w:val="Normal"/>
    <w:rsid w:val="00B14572"/>
    <w:pPr>
      <w:spacing w:after="240"/>
      <w:ind w:left="851" w:hanging="851"/>
    </w:pPr>
    <w:rPr>
      <w:sz w:val="22"/>
      <w:lang w:val="en-NZ"/>
    </w:rPr>
  </w:style>
  <w:style w:type="paragraph" w:customStyle="1" w:styleId="Style14ptBoldLeft">
    <w:name w:val="Style 14 pt Bold Left"/>
    <w:basedOn w:val="Normal"/>
    <w:rsid w:val="00B14572"/>
    <w:pPr>
      <w:jc w:val="left"/>
    </w:pPr>
    <w:rPr>
      <w:b/>
      <w:bCs/>
      <w:sz w:val="36"/>
    </w:rPr>
  </w:style>
  <w:style w:type="paragraph" w:styleId="TableofFigures">
    <w:name w:val="table of figures"/>
    <w:basedOn w:val="Normal"/>
    <w:next w:val="Normal"/>
    <w:rsid w:val="00B14572"/>
    <w:pPr>
      <w:tabs>
        <w:tab w:val="left" w:pos="1418"/>
        <w:tab w:val="right" w:pos="9072"/>
      </w:tabs>
      <w:spacing w:before="240"/>
      <w:ind w:left="1418" w:hanging="1418"/>
      <w:jc w:val="left"/>
    </w:pPr>
  </w:style>
  <w:style w:type="paragraph" w:customStyle="1" w:styleId="TextIndent">
    <w:name w:val="Text Indent"/>
    <w:basedOn w:val="TextNormal"/>
    <w:rsid w:val="00B14572"/>
    <w:pPr>
      <w:ind w:left="851"/>
    </w:pPr>
  </w:style>
  <w:style w:type="paragraph" w:customStyle="1" w:styleId="TitleFigure">
    <w:name w:val="Title Figure"/>
    <w:basedOn w:val="Normal"/>
    <w:next w:val="TextNormal"/>
    <w:rsid w:val="00B14572"/>
    <w:pPr>
      <w:keepNext/>
      <w:tabs>
        <w:tab w:val="left" w:pos="0"/>
        <w:tab w:val="left" w:pos="2268"/>
      </w:tabs>
      <w:spacing w:before="240" w:after="240"/>
      <w:ind w:left="2269" w:hanging="1418"/>
    </w:pPr>
    <w:rPr>
      <w:i/>
      <w:sz w:val="22"/>
    </w:rPr>
  </w:style>
  <w:style w:type="paragraph" w:customStyle="1" w:styleId="TitleTable">
    <w:name w:val="Title Table"/>
    <w:basedOn w:val="Normal"/>
    <w:next w:val="TextNormal"/>
    <w:rsid w:val="00B14572"/>
    <w:pPr>
      <w:keepNext/>
      <w:tabs>
        <w:tab w:val="left" w:pos="0"/>
        <w:tab w:val="left" w:pos="2268"/>
      </w:tabs>
      <w:spacing w:after="240"/>
      <w:ind w:left="2269" w:hanging="1418"/>
    </w:pPr>
    <w:rPr>
      <w:i/>
      <w:sz w:val="22"/>
    </w:rPr>
  </w:style>
  <w:style w:type="paragraph" w:styleId="TOC1">
    <w:name w:val="toc 1"/>
    <w:basedOn w:val="Normal"/>
    <w:next w:val="Normal"/>
    <w:autoRedefine/>
    <w:rsid w:val="00B14572"/>
    <w:pPr>
      <w:tabs>
        <w:tab w:val="right" w:pos="1418"/>
        <w:tab w:val="right" w:pos="9072"/>
      </w:tabs>
      <w:spacing w:before="480"/>
      <w:jc w:val="left"/>
    </w:pPr>
    <w:rPr>
      <w:b/>
      <w:noProof/>
      <w:sz w:val="28"/>
    </w:rPr>
  </w:style>
  <w:style w:type="paragraph" w:styleId="TOC2">
    <w:name w:val="toc 2"/>
    <w:basedOn w:val="TOC1"/>
    <w:next w:val="Normal"/>
    <w:autoRedefine/>
    <w:rsid w:val="00B14572"/>
    <w:pPr>
      <w:tabs>
        <w:tab w:val="clear" w:pos="1418"/>
        <w:tab w:val="left" w:pos="720"/>
        <w:tab w:val="left" w:pos="851"/>
      </w:tabs>
      <w:spacing w:before="240"/>
    </w:pPr>
    <w:rPr>
      <w:b w:val="0"/>
      <w:sz w:val="24"/>
    </w:rPr>
  </w:style>
  <w:style w:type="paragraph" w:styleId="TOC3">
    <w:name w:val="toc 3"/>
    <w:basedOn w:val="TOC2"/>
    <w:next w:val="Normal"/>
    <w:autoRedefine/>
    <w:rsid w:val="00B14572"/>
    <w:pPr>
      <w:tabs>
        <w:tab w:val="left" w:pos="1200"/>
      </w:tabs>
    </w:pPr>
  </w:style>
  <w:style w:type="paragraph" w:styleId="TOC4">
    <w:name w:val="toc 4"/>
    <w:basedOn w:val="TOC3"/>
    <w:next w:val="Normal"/>
    <w:autoRedefine/>
    <w:rsid w:val="00B14572"/>
    <w:pPr>
      <w:ind w:left="480"/>
    </w:pPr>
  </w:style>
  <w:style w:type="paragraph" w:styleId="TOC5">
    <w:name w:val="toc 5"/>
    <w:basedOn w:val="Normal"/>
    <w:next w:val="Normal"/>
    <w:autoRedefine/>
    <w:rsid w:val="00B14572"/>
    <w:pPr>
      <w:ind w:left="720"/>
      <w:jc w:val="left"/>
    </w:pPr>
    <w:rPr>
      <w:sz w:val="20"/>
    </w:rPr>
  </w:style>
  <w:style w:type="paragraph" w:styleId="TOC6">
    <w:name w:val="toc 6"/>
    <w:basedOn w:val="Normal"/>
    <w:next w:val="Normal"/>
    <w:autoRedefine/>
    <w:rsid w:val="00B14572"/>
    <w:pPr>
      <w:ind w:left="960"/>
      <w:jc w:val="left"/>
    </w:pPr>
    <w:rPr>
      <w:sz w:val="20"/>
    </w:rPr>
  </w:style>
  <w:style w:type="paragraph" w:styleId="TOC7">
    <w:name w:val="toc 7"/>
    <w:basedOn w:val="Normal"/>
    <w:next w:val="Normal"/>
    <w:autoRedefine/>
    <w:rsid w:val="00B14572"/>
    <w:pPr>
      <w:ind w:left="1200"/>
      <w:jc w:val="left"/>
    </w:pPr>
    <w:rPr>
      <w:sz w:val="20"/>
    </w:rPr>
  </w:style>
  <w:style w:type="paragraph" w:styleId="TOC8">
    <w:name w:val="toc 8"/>
    <w:basedOn w:val="Normal"/>
    <w:next w:val="Normal"/>
    <w:autoRedefine/>
    <w:rsid w:val="00B14572"/>
    <w:pPr>
      <w:ind w:left="1440"/>
      <w:jc w:val="left"/>
    </w:pPr>
    <w:rPr>
      <w:sz w:val="20"/>
    </w:rPr>
  </w:style>
  <w:style w:type="paragraph" w:styleId="TOC9">
    <w:name w:val="toc 9"/>
    <w:basedOn w:val="Normal"/>
    <w:next w:val="Normal"/>
    <w:autoRedefine/>
    <w:rsid w:val="00B14572"/>
    <w:pPr>
      <w:ind w:left="1680"/>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404155">
      <w:bodyDiv w:val="1"/>
      <w:marLeft w:val="0"/>
      <w:marRight w:val="0"/>
      <w:marTop w:val="100"/>
      <w:marBottom w:val="100"/>
      <w:divBdr>
        <w:top w:val="none" w:sz="0" w:space="0" w:color="auto"/>
        <w:left w:val="none" w:sz="0" w:space="0" w:color="auto"/>
        <w:bottom w:val="none" w:sz="0" w:space="0" w:color="auto"/>
        <w:right w:val="none" w:sz="0" w:space="0" w:color="auto"/>
      </w:divBdr>
      <w:divsChild>
        <w:div w:id="1980568020">
          <w:marLeft w:val="0"/>
          <w:marRight w:val="0"/>
          <w:marTop w:val="0"/>
          <w:marBottom w:val="0"/>
          <w:divBdr>
            <w:top w:val="none" w:sz="0" w:space="0" w:color="auto"/>
            <w:left w:val="none" w:sz="0" w:space="0" w:color="auto"/>
            <w:bottom w:val="none" w:sz="0" w:space="0" w:color="auto"/>
            <w:right w:val="none" w:sz="0" w:space="0" w:color="auto"/>
          </w:divBdr>
          <w:divsChild>
            <w:div w:id="18658986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0828799">
      <w:bodyDiv w:val="1"/>
      <w:marLeft w:val="-7350"/>
      <w:marRight w:val="0"/>
      <w:marTop w:val="100"/>
      <w:marBottom w:val="100"/>
      <w:divBdr>
        <w:top w:val="none" w:sz="0" w:space="0" w:color="auto"/>
        <w:left w:val="none" w:sz="0" w:space="0" w:color="auto"/>
        <w:bottom w:val="none" w:sz="0" w:space="0" w:color="auto"/>
        <w:right w:val="none" w:sz="0" w:space="0" w:color="auto"/>
      </w:divBdr>
      <w:divsChild>
        <w:div w:id="500897687">
          <w:marLeft w:val="0"/>
          <w:marRight w:val="0"/>
          <w:marTop w:val="0"/>
          <w:marBottom w:val="0"/>
          <w:divBdr>
            <w:top w:val="none" w:sz="0" w:space="0" w:color="auto"/>
            <w:left w:val="none" w:sz="0" w:space="0" w:color="auto"/>
            <w:bottom w:val="none" w:sz="0" w:space="0" w:color="auto"/>
            <w:right w:val="none" w:sz="0" w:space="0" w:color="auto"/>
          </w:divBdr>
          <w:divsChild>
            <w:div w:id="1927378109">
              <w:marLeft w:val="0"/>
              <w:marRight w:val="0"/>
              <w:marTop w:val="0"/>
              <w:marBottom w:val="0"/>
              <w:divBdr>
                <w:top w:val="none" w:sz="0" w:space="0" w:color="auto"/>
                <w:left w:val="none" w:sz="0" w:space="0" w:color="auto"/>
                <w:bottom w:val="none" w:sz="0" w:space="0" w:color="auto"/>
                <w:right w:val="none" w:sz="0" w:space="0" w:color="auto"/>
              </w:divBdr>
              <w:divsChild>
                <w:div w:id="1263493737">
                  <w:marLeft w:val="690"/>
                  <w:marRight w:val="0"/>
                  <w:marTop w:val="0"/>
                  <w:marBottom w:val="0"/>
                  <w:divBdr>
                    <w:top w:val="none" w:sz="0" w:space="0" w:color="auto"/>
                    <w:left w:val="none" w:sz="0" w:space="0" w:color="auto"/>
                    <w:bottom w:val="none" w:sz="0" w:space="0" w:color="auto"/>
                    <w:right w:val="none" w:sz="0" w:space="0" w:color="auto"/>
                  </w:divBdr>
                  <w:divsChild>
                    <w:div w:id="34937199">
                      <w:marLeft w:val="0"/>
                      <w:marRight w:val="0"/>
                      <w:marTop w:val="0"/>
                      <w:marBottom w:val="0"/>
                      <w:divBdr>
                        <w:top w:val="none" w:sz="0" w:space="0" w:color="auto"/>
                        <w:left w:val="none" w:sz="0" w:space="0" w:color="auto"/>
                        <w:bottom w:val="none" w:sz="0" w:space="0" w:color="auto"/>
                        <w:right w:val="none" w:sz="0" w:space="0" w:color="auto"/>
                      </w:divBdr>
                      <w:divsChild>
                        <w:div w:id="1958758138">
                          <w:marLeft w:val="0"/>
                          <w:marRight w:val="0"/>
                          <w:marTop w:val="0"/>
                          <w:marBottom w:val="0"/>
                          <w:divBdr>
                            <w:top w:val="none" w:sz="0" w:space="0" w:color="auto"/>
                            <w:left w:val="none" w:sz="0" w:space="0" w:color="auto"/>
                            <w:bottom w:val="none" w:sz="0" w:space="0" w:color="auto"/>
                            <w:right w:val="none" w:sz="0" w:space="0" w:color="auto"/>
                          </w:divBdr>
                          <w:divsChild>
                            <w:div w:id="950742726">
                              <w:marLeft w:val="0"/>
                              <w:marRight w:val="0"/>
                              <w:marTop w:val="0"/>
                              <w:marBottom w:val="0"/>
                              <w:divBdr>
                                <w:top w:val="none" w:sz="0" w:space="0" w:color="auto"/>
                                <w:left w:val="none" w:sz="0" w:space="0" w:color="auto"/>
                                <w:bottom w:val="none" w:sz="0" w:space="0" w:color="auto"/>
                                <w:right w:val="none" w:sz="0" w:space="0" w:color="auto"/>
                              </w:divBdr>
                              <w:divsChild>
                                <w:div w:id="7769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820741">
      <w:bodyDiv w:val="1"/>
      <w:marLeft w:val="0"/>
      <w:marRight w:val="0"/>
      <w:marTop w:val="100"/>
      <w:marBottom w:val="100"/>
      <w:divBdr>
        <w:top w:val="none" w:sz="0" w:space="0" w:color="auto"/>
        <w:left w:val="none" w:sz="0" w:space="0" w:color="auto"/>
        <w:bottom w:val="none" w:sz="0" w:space="0" w:color="auto"/>
        <w:right w:val="none" w:sz="0" w:space="0" w:color="auto"/>
      </w:divBdr>
      <w:divsChild>
        <w:div w:id="1323041159">
          <w:marLeft w:val="0"/>
          <w:marRight w:val="0"/>
          <w:marTop w:val="0"/>
          <w:marBottom w:val="0"/>
          <w:divBdr>
            <w:top w:val="none" w:sz="0" w:space="0" w:color="auto"/>
            <w:left w:val="none" w:sz="0" w:space="0" w:color="auto"/>
            <w:bottom w:val="none" w:sz="0" w:space="0" w:color="auto"/>
            <w:right w:val="none" w:sz="0" w:space="0" w:color="auto"/>
          </w:divBdr>
          <w:divsChild>
            <w:div w:id="3518790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85893178">
      <w:bodyDiv w:val="1"/>
      <w:marLeft w:val="-7350"/>
      <w:marRight w:val="0"/>
      <w:marTop w:val="100"/>
      <w:marBottom w:val="100"/>
      <w:divBdr>
        <w:top w:val="none" w:sz="0" w:space="0" w:color="auto"/>
        <w:left w:val="none" w:sz="0" w:space="0" w:color="auto"/>
        <w:bottom w:val="none" w:sz="0" w:space="0" w:color="auto"/>
        <w:right w:val="none" w:sz="0" w:space="0" w:color="auto"/>
      </w:divBdr>
      <w:divsChild>
        <w:div w:id="1325164632">
          <w:marLeft w:val="0"/>
          <w:marRight w:val="0"/>
          <w:marTop w:val="0"/>
          <w:marBottom w:val="0"/>
          <w:divBdr>
            <w:top w:val="none" w:sz="0" w:space="0" w:color="auto"/>
            <w:left w:val="none" w:sz="0" w:space="0" w:color="auto"/>
            <w:bottom w:val="none" w:sz="0" w:space="0" w:color="auto"/>
            <w:right w:val="none" w:sz="0" w:space="0" w:color="auto"/>
          </w:divBdr>
          <w:divsChild>
            <w:div w:id="1611818387">
              <w:marLeft w:val="0"/>
              <w:marRight w:val="0"/>
              <w:marTop w:val="0"/>
              <w:marBottom w:val="0"/>
              <w:divBdr>
                <w:top w:val="none" w:sz="0" w:space="0" w:color="auto"/>
                <w:left w:val="none" w:sz="0" w:space="0" w:color="auto"/>
                <w:bottom w:val="none" w:sz="0" w:space="0" w:color="auto"/>
                <w:right w:val="none" w:sz="0" w:space="0" w:color="auto"/>
              </w:divBdr>
              <w:divsChild>
                <w:div w:id="434711728">
                  <w:marLeft w:val="690"/>
                  <w:marRight w:val="0"/>
                  <w:marTop w:val="0"/>
                  <w:marBottom w:val="0"/>
                  <w:divBdr>
                    <w:top w:val="none" w:sz="0" w:space="0" w:color="auto"/>
                    <w:left w:val="none" w:sz="0" w:space="0" w:color="auto"/>
                    <w:bottom w:val="none" w:sz="0" w:space="0" w:color="auto"/>
                    <w:right w:val="none" w:sz="0" w:space="0" w:color="auto"/>
                  </w:divBdr>
                  <w:divsChild>
                    <w:div w:id="1029598833">
                      <w:marLeft w:val="0"/>
                      <w:marRight w:val="0"/>
                      <w:marTop w:val="0"/>
                      <w:marBottom w:val="0"/>
                      <w:divBdr>
                        <w:top w:val="none" w:sz="0" w:space="0" w:color="auto"/>
                        <w:left w:val="none" w:sz="0" w:space="0" w:color="auto"/>
                        <w:bottom w:val="none" w:sz="0" w:space="0" w:color="auto"/>
                        <w:right w:val="none" w:sz="0" w:space="0" w:color="auto"/>
                      </w:divBdr>
                      <w:divsChild>
                        <w:div w:id="1825193930">
                          <w:marLeft w:val="0"/>
                          <w:marRight w:val="0"/>
                          <w:marTop w:val="0"/>
                          <w:marBottom w:val="0"/>
                          <w:divBdr>
                            <w:top w:val="none" w:sz="0" w:space="0" w:color="auto"/>
                            <w:left w:val="none" w:sz="0" w:space="0" w:color="auto"/>
                            <w:bottom w:val="none" w:sz="0" w:space="0" w:color="auto"/>
                            <w:right w:val="none" w:sz="0" w:space="0" w:color="auto"/>
                          </w:divBdr>
                          <w:divsChild>
                            <w:div w:id="138779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598088">
      <w:bodyDiv w:val="1"/>
      <w:marLeft w:val="0"/>
      <w:marRight w:val="0"/>
      <w:marTop w:val="100"/>
      <w:marBottom w:val="100"/>
      <w:divBdr>
        <w:top w:val="none" w:sz="0" w:space="0" w:color="auto"/>
        <w:left w:val="none" w:sz="0" w:space="0" w:color="auto"/>
        <w:bottom w:val="none" w:sz="0" w:space="0" w:color="auto"/>
        <w:right w:val="none" w:sz="0" w:space="0" w:color="auto"/>
      </w:divBdr>
      <w:divsChild>
        <w:div w:id="935747985">
          <w:marLeft w:val="0"/>
          <w:marRight w:val="0"/>
          <w:marTop w:val="0"/>
          <w:marBottom w:val="0"/>
          <w:divBdr>
            <w:top w:val="none" w:sz="0" w:space="0" w:color="auto"/>
            <w:left w:val="none" w:sz="0" w:space="0" w:color="auto"/>
            <w:bottom w:val="none" w:sz="0" w:space="0" w:color="auto"/>
            <w:right w:val="none" w:sz="0" w:space="0" w:color="auto"/>
          </w:divBdr>
          <w:divsChild>
            <w:div w:id="1103947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83226834">
      <w:bodyDiv w:val="1"/>
      <w:marLeft w:val="-7350"/>
      <w:marRight w:val="0"/>
      <w:marTop w:val="100"/>
      <w:marBottom w:val="100"/>
      <w:divBdr>
        <w:top w:val="none" w:sz="0" w:space="0" w:color="auto"/>
        <w:left w:val="none" w:sz="0" w:space="0" w:color="auto"/>
        <w:bottom w:val="none" w:sz="0" w:space="0" w:color="auto"/>
        <w:right w:val="none" w:sz="0" w:space="0" w:color="auto"/>
      </w:divBdr>
      <w:divsChild>
        <w:div w:id="1223176823">
          <w:marLeft w:val="0"/>
          <w:marRight w:val="0"/>
          <w:marTop w:val="0"/>
          <w:marBottom w:val="0"/>
          <w:divBdr>
            <w:top w:val="none" w:sz="0" w:space="0" w:color="auto"/>
            <w:left w:val="none" w:sz="0" w:space="0" w:color="auto"/>
            <w:bottom w:val="none" w:sz="0" w:space="0" w:color="auto"/>
            <w:right w:val="none" w:sz="0" w:space="0" w:color="auto"/>
          </w:divBdr>
          <w:divsChild>
            <w:div w:id="194125611">
              <w:marLeft w:val="0"/>
              <w:marRight w:val="0"/>
              <w:marTop w:val="0"/>
              <w:marBottom w:val="0"/>
              <w:divBdr>
                <w:top w:val="none" w:sz="0" w:space="0" w:color="auto"/>
                <w:left w:val="none" w:sz="0" w:space="0" w:color="auto"/>
                <w:bottom w:val="none" w:sz="0" w:space="0" w:color="auto"/>
                <w:right w:val="none" w:sz="0" w:space="0" w:color="auto"/>
              </w:divBdr>
              <w:divsChild>
                <w:div w:id="624042997">
                  <w:marLeft w:val="690"/>
                  <w:marRight w:val="0"/>
                  <w:marTop w:val="0"/>
                  <w:marBottom w:val="0"/>
                  <w:divBdr>
                    <w:top w:val="none" w:sz="0" w:space="0" w:color="auto"/>
                    <w:left w:val="none" w:sz="0" w:space="0" w:color="auto"/>
                    <w:bottom w:val="none" w:sz="0" w:space="0" w:color="auto"/>
                    <w:right w:val="none" w:sz="0" w:space="0" w:color="auto"/>
                  </w:divBdr>
                  <w:divsChild>
                    <w:div w:id="1516070807">
                      <w:marLeft w:val="0"/>
                      <w:marRight w:val="0"/>
                      <w:marTop w:val="0"/>
                      <w:marBottom w:val="0"/>
                      <w:divBdr>
                        <w:top w:val="none" w:sz="0" w:space="0" w:color="auto"/>
                        <w:left w:val="none" w:sz="0" w:space="0" w:color="auto"/>
                        <w:bottom w:val="none" w:sz="0" w:space="0" w:color="auto"/>
                        <w:right w:val="none" w:sz="0" w:space="0" w:color="auto"/>
                      </w:divBdr>
                      <w:divsChild>
                        <w:div w:id="150146718">
                          <w:marLeft w:val="0"/>
                          <w:marRight w:val="0"/>
                          <w:marTop w:val="0"/>
                          <w:marBottom w:val="0"/>
                          <w:divBdr>
                            <w:top w:val="none" w:sz="0" w:space="0" w:color="auto"/>
                            <w:left w:val="none" w:sz="0" w:space="0" w:color="auto"/>
                            <w:bottom w:val="none" w:sz="0" w:space="0" w:color="auto"/>
                            <w:right w:val="none" w:sz="0" w:space="0" w:color="auto"/>
                          </w:divBdr>
                          <w:divsChild>
                            <w:div w:id="9583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267829">
      <w:bodyDiv w:val="1"/>
      <w:marLeft w:val="0"/>
      <w:marRight w:val="0"/>
      <w:marTop w:val="0"/>
      <w:marBottom w:val="0"/>
      <w:divBdr>
        <w:top w:val="none" w:sz="0" w:space="0" w:color="auto"/>
        <w:left w:val="none" w:sz="0" w:space="0" w:color="auto"/>
        <w:bottom w:val="none" w:sz="0" w:space="0" w:color="auto"/>
        <w:right w:val="none" w:sz="0" w:space="0" w:color="auto"/>
      </w:divBdr>
      <w:divsChild>
        <w:div w:id="416289677">
          <w:marLeft w:val="0"/>
          <w:marRight w:val="0"/>
          <w:marTop w:val="0"/>
          <w:marBottom w:val="0"/>
          <w:divBdr>
            <w:top w:val="none" w:sz="0" w:space="0" w:color="auto"/>
            <w:left w:val="none" w:sz="0" w:space="0" w:color="auto"/>
            <w:bottom w:val="none" w:sz="0" w:space="0" w:color="auto"/>
            <w:right w:val="none" w:sz="0" w:space="0" w:color="auto"/>
          </w:divBdr>
          <w:divsChild>
            <w:div w:id="1963271485">
              <w:marLeft w:val="0"/>
              <w:marRight w:val="0"/>
              <w:marTop w:val="0"/>
              <w:marBottom w:val="0"/>
              <w:divBdr>
                <w:top w:val="none" w:sz="0" w:space="0" w:color="auto"/>
                <w:left w:val="none" w:sz="0" w:space="0" w:color="auto"/>
                <w:bottom w:val="none" w:sz="0" w:space="0" w:color="auto"/>
                <w:right w:val="none" w:sz="0" w:space="0" w:color="auto"/>
              </w:divBdr>
              <w:divsChild>
                <w:div w:id="1308822428">
                  <w:marLeft w:val="0"/>
                  <w:marRight w:val="0"/>
                  <w:marTop w:val="0"/>
                  <w:marBottom w:val="0"/>
                  <w:divBdr>
                    <w:top w:val="none" w:sz="0" w:space="0" w:color="auto"/>
                    <w:left w:val="none" w:sz="0" w:space="0" w:color="auto"/>
                    <w:bottom w:val="none" w:sz="0" w:space="0" w:color="auto"/>
                    <w:right w:val="none" w:sz="0" w:space="0" w:color="auto"/>
                  </w:divBdr>
                  <w:divsChild>
                    <w:div w:id="1864594162">
                      <w:marLeft w:val="675"/>
                      <w:marRight w:val="0"/>
                      <w:marTop w:val="3525"/>
                      <w:marBottom w:val="0"/>
                      <w:divBdr>
                        <w:top w:val="none" w:sz="0" w:space="0" w:color="auto"/>
                        <w:left w:val="none" w:sz="0" w:space="0" w:color="auto"/>
                        <w:bottom w:val="none" w:sz="0" w:space="0" w:color="auto"/>
                        <w:right w:val="none" w:sz="0" w:space="0" w:color="auto"/>
                      </w:divBdr>
                      <w:divsChild>
                        <w:div w:id="368071732">
                          <w:marLeft w:val="0"/>
                          <w:marRight w:val="0"/>
                          <w:marTop w:val="0"/>
                          <w:marBottom w:val="0"/>
                          <w:divBdr>
                            <w:top w:val="none" w:sz="0" w:space="0" w:color="auto"/>
                            <w:left w:val="none" w:sz="0" w:space="0" w:color="auto"/>
                            <w:bottom w:val="none" w:sz="0" w:space="0" w:color="auto"/>
                            <w:right w:val="none" w:sz="0" w:space="0" w:color="auto"/>
                          </w:divBdr>
                          <w:divsChild>
                            <w:div w:id="75937083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426904">
      <w:bodyDiv w:val="1"/>
      <w:marLeft w:val="-7350"/>
      <w:marRight w:val="0"/>
      <w:marTop w:val="100"/>
      <w:marBottom w:val="100"/>
      <w:divBdr>
        <w:top w:val="none" w:sz="0" w:space="0" w:color="auto"/>
        <w:left w:val="none" w:sz="0" w:space="0" w:color="auto"/>
        <w:bottom w:val="none" w:sz="0" w:space="0" w:color="auto"/>
        <w:right w:val="none" w:sz="0" w:space="0" w:color="auto"/>
      </w:divBdr>
      <w:divsChild>
        <w:div w:id="21832074">
          <w:marLeft w:val="0"/>
          <w:marRight w:val="0"/>
          <w:marTop w:val="0"/>
          <w:marBottom w:val="0"/>
          <w:divBdr>
            <w:top w:val="none" w:sz="0" w:space="0" w:color="auto"/>
            <w:left w:val="none" w:sz="0" w:space="0" w:color="auto"/>
            <w:bottom w:val="none" w:sz="0" w:space="0" w:color="auto"/>
            <w:right w:val="none" w:sz="0" w:space="0" w:color="auto"/>
          </w:divBdr>
          <w:divsChild>
            <w:div w:id="1964186436">
              <w:marLeft w:val="0"/>
              <w:marRight w:val="0"/>
              <w:marTop w:val="0"/>
              <w:marBottom w:val="0"/>
              <w:divBdr>
                <w:top w:val="none" w:sz="0" w:space="0" w:color="auto"/>
                <w:left w:val="none" w:sz="0" w:space="0" w:color="auto"/>
                <w:bottom w:val="none" w:sz="0" w:space="0" w:color="auto"/>
                <w:right w:val="none" w:sz="0" w:space="0" w:color="auto"/>
              </w:divBdr>
              <w:divsChild>
                <w:div w:id="1991204617">
                  <w:marLeft w:val="690"/>
                  <w:marRight w:val="0"/>
                  <w:marTop w:val="0"/>
                  <w:marBottom w:val="0"/>
                  <w:divBdr>
                    <w:top w:val="none" w:sz="0" w:space="0" w:color="auto"/>
                    <w:left w:val="none" w:sz="0" w:space="0" w:color="auto"/>
                    <w:bottom w:val="none" w:sz="0" w:space="0" w:color="auto"/>
                    <w:right w:val="none" w:sz="0" w:space="0" w:color="auto"/>
                  </w:divBdr>
                  <w:divsChild>
                    <w:div w:id="1742212744">
                      <w:marLeft w:val="0"/>
                      <w:marRight w:val="0"/>
                      <w:marTop w:val="0"/>
                      <w:marBottom w:val="0"/>
                      <w:divBdr>
                        <w:top w:val="none" w:sz="0" w:space="0" w:color="auto"/>
                        <w:left w:val="none" w:sz="0" w:space="0" w:color="auto"/>
                        <w:bottom w:val="none" w:sz="0" w:space="0" w:color="auto"/>
                        <w:right w:val="none" w:sz="0" w:space="0" w:color="auto"/>
                      </w:divBdr>
                      <w:divsChild>
                        <w:div w:id="1682005628">
                          <w:marLeft w:val="0"/>
                          <w:marRight w:val="0"/>
                          <w:marTop w:val="0"/>
                          <w:marBottom w:val="0"/>
                          <w:divBdr>
                            <w:top w:val="none" w:sz="0" w:space="0" w:color="auto"/>
                            <w:left w:val="none" w:sz="0" w:space="0" w:color="auto"/>
                            <w:bottom w:val="none" w:sz="0" w:space="0" w:color="auto"/>
                            <w:right w:val="none" w:sz="0" w:space="0" w:color="auto"/>
                          </w:divBdr>
                          <w:divsChild>
                            <w:div w:id="2079282034">
                              <w:marLeft w:val="0"/>
                              <w:marRight w:val="0"/>
                              <w:marTop w:val="0"/>
                              <w:marBottom w:val="0"/>
                              <w:divBdr>
                                <w:top w:val="none" w:sz="0" w:space="0" w:color="auto"/>
                                <w:left w:val="none" w:sz="0" w:space="0" w:color="auto"/>
                                <w:bottom w:val="none" w:sz="0" w:space="0" w:color="auto"/>
                                <w:right w:val="none" w:sz="0" w:space="0" w:color="auto"/>
                              </w:divBdr>
                              <w:divsChild>
                                <w:div w:id="72117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729316">
      <w:bodyDiv w:val="1"/>
      <w:marLeft w:val="0"/>
      <w:marRight w:val="0"/>
      <w:marTop w:val="100"/>
      <w:marBottom w:val="100"/>
      <w:divBdr>
        <w:top w:val="none" w:sz="0" w:space="0" w:color="auto"/>
        <w:left w:val="none" w:sz="0" w:space="0" w:color="auto"/>
        <w:bottom w:val="none" w:sz="0" w:space="0" w:color="auto"/>
        <w:right w:val="none" w:sz="0" w:space="0" w:color="auto"/>
      </w:divBdr>
      <w:divsChild>
        <w:div w:id="1198930289">
          <w:marLeft w:val="0"/>
          <w:marRight w:val="0"/>
          <w:marTop w:val="0"/>
          <w:marBottom w:val="0"/>
          <w:divBdr>
            <w:top w:val="none" w:sz="0" w:space="0" w:color="auto"/>
            <w:left w:val="none" w:sz="0" w:space="0" w:color="auto"/>
            <w:bottom w:val="none" w:sz="0" w:space="0" w:color="auto"/>
            <w:right w:val="none" w:sz="0" w:space="0" w:color="auto"/>
          </w:divBdr>
          <w:divsChild>
            <w:div w:id="412903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10054368">
      <w:bodyDiv w:val="1"/>
      <w:marLeft w:val="0"/>
      <w:marRight w:val="0"/>
      <w:marTop w:val="100"/>
      <w:marBottom w:val="100"/>
      <w:divBdr>
        <w:top w:val="none" w:sz="0" w:space="0" w:color="auto"/>
        <w:left w:val="none" w:sz="0" w:space="0" w:color="auto"/>
        <w:bottom w:val="none" w:sz="0" w:space="0" w:color="auto"/>
        <w:right w:val="none" w:sz="0" w:space="0" w:color="auto"/>
      </w:divBdr>
      <w:divsChild>
        <w:div w:id="758798123">
          <w:marLeft w:val="0"/>
          <w:marRight w:val="0"/>
          <w:marTop w:val="0"/>
          <w:marBottom w:val="0"/>
          <w:divBdr>
            <w:top w:val="none" w:sz="0" w:space="0" w:color="auto"/>
            <w:left w:val="none" w:sz="0" w:space="0" w:color="auto"/>
            <w:bottom w:val="none" w:sz="0" w:space="0" w:color="auto"/>
            <w:right w:val="none" w:sz="0" w:space="0" w:color="auto"/>
          </w:divBdr>
          <w:divsChild>
            <w:div w:id="2097300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1310069">
      <w:bodyDiv w:val="1"/>
      <w:marLeft w:val="0"/>
      <w:marRight w:val="0"/>
      <w:marTop w:val="100"/>
      <w:marBottom w:val="100"/>
      <w:divBdr>
        <w:top w:val="none" w:sz="0" w:space="0" w:color="auto"/>
        <w:left w:val="none" w:sz="0" w:space="0" w:color="auto"/>
        <w:bottom w:val="none" w:sz="0" w:space="0" w:color="auto"/>
        <w:right w:val="none" w:sz="0" w:space="0" w:color="auto"/>
      </w:divBdr>
      <w:divsChild>
        <w:div w:id="1028212826">
          <w:marLeft w:val="0"/>
          <w:marRight w:val="0"/>
          <w:marTop w:val="0"/>
          <w:marBottom w:val="0"/>
          <w:divBdr>
            <w:top w:val="none" w:sz="0" w:space="0" w:color="auto"/>
            <w:left w:val="none" w:sz="0" w:space="0" w:color="auto"/>
            <w:bottom w:val="none" w:sz="0" w:space="0" w:color="auto"/>
            <w:right w:val="none" w:sz="0" w:space="0" w:color="auto"/>
          </w:divBdr>
          <w:divsChild>
            <w:div w:id="11662855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6522859">
      <w:bodyDiv w:val="1"/>
      <w:marLeft w:val="0"/>
      <w:marRight w:val="0"/>
      <w:marTop w:val="100"/>
      <w:marBottom w:val="100"/>
      <w:divBdr>
        <w:top w:val="none" w:sz="0" w:space="0" w:color="auto"/>
        <w:left w:val="none" w:sz="0" w:space="0" w:color="auto"/>
        <w:bottom w:val="none" w:sz="0" w:space="0" w:color="auto"/>
        <w:right w:val="none" w:sz="0" w:space="0" w:color="auto"/>
      </w:divBdr>
      <w:divsChild>
        <w:div w:id="41171900">
          <w:marLeft w:val="0"/>
          <w:marRight w:val="0"/>
          <w:marTop w:val="0"/>
          <w:marBottom w:val="0"/>
          <w:divBdr>
            <w:top w:val="none" w:sz="0" w:space="0" w:color="auto"/>
            <w:left w:val="none" w:sz="0" w:space="0" w:color="auto"/>
            <w:bottom w:val="none" w:sz="0" w:space="0" w:color="auto"/>
            <w:right w:val="none" w:sz="0" w:space="0" w:color="auto"/>
          </w:divBdr>
          <w:divsChild>
            <w:div w:id="15604122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21452554">
      <w:bodyDiv w:val="1"/>
      <w:marLeft w:val="0"/>
      <w:marRight w:val="0"/>
      <w:marTop w:val="100"/>
      <w:marBottom w:val="100"/>
      <w:divBdr>
        <w:top w:val="none" w:sz="0" w:space="0" w:color="auto"/>
        <w:left w:val="none" w:sz="0" w:space="0" w:color="auto"/>
        <w:bottom w:val="none" w:sz="0" w:space="0" w:color="auto"/>
        <w:right w:val="none" w:sz="0" w:space="0" w:color="auto"/>
      </w:divBdr>
      <w:divsChild>
        <w:div w:id="282931735">
          <w:marLeft w:val="0"/>
          <w:marRight w:val="0"/>
          <w:marTop w:val="0"/>
          <w:marBottom w:val="0"/>
          <w:divBdr>
            <w:top w:val="none" w:sz="0" w:space="0" w:color="auto"/>
            <w:left w:val="none" w:sz="0" w:space="0" w:color="auto"/>
            <w:bottom w:val="none" w:sz="0" w:space="0" w:color="auto"/>
            <w:right w:val="none" w:sz="0" w:space="0" w:color="auto"/>
          </w:divBdr>
          <w:divsChild>
            <w:div w:id="5232534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08018380">
      <w:bodyDiv w:val="1"/>
      <w:marLeft w:val="-7350"/>
      <w:marRight w:val="0"/>
      <w:marTop w:val="100"/>
      <w:marBottom w:val="100"/>
      <w:divBdr>
        <w:top w:val="none" w:sz="0" w:space="0" w:color="auto"/>
        <w:left w:val="none" w:sz="0" w:space="0" w:color="auto"/>
        <w:bottom w:val="none" w:sz="0" w:space="0" w:color="auto"/>
        <w:right w:val="none" w:sz="0" w:space="0" w:color="auto"/>
      </w:divBdr>
      <w:divsChild>
        <w:div w:id="180314861">
          <w:marLeft w:val="0"/>
          <w:marRight w:val="0"/>
          <w:marTop w:val="0"/>
          <w:marBottom w:val="0"/>
          <w:divBdr>
            <w:top w:val="none" w:sz="0" w:space="0" w:color="auto"/>
            <w:left w:val="none" w:sz="0" w:space="0" w:color="auto"/>
            <w:bottom w:val="none" w:sz="0" w:space="0" w:color="auto"/>
            <w:right w:val="none" w:sz="0" w:space="0" w:color="auto"/>
          </w:divBdr>
          <w:divsChild>
            <w:div w:id="979725887">
              <w:marLeft w:val="0"/>
              <w:marRight w:val="0"/>
              <w:marTop w:val="0"/>
              <w:marBottom w:val="0"/>
              <w:divBdr>
                <w:top w:val="none" w:sz="0" w:space="0" w:color="auto"/>
                <w:left w:val="none" w:sz="0" w:space="0" w:color="auto"/>
                <w:bottom w:val="none" w:sz="0" w:space="0" w:color="auto"/>
                <w:right w:val="none" w:sz="0" w:space="0" w:color="auto"/>
              </w:divBdr>
              <w:divsChild>
                <w:div w:id="928854034">
                  <w:marLeft w:val="690"/>
                  <w:marRight w:val="0"/>
                  <w:marTop w:val="0"/>
                  <w:marBottom w:val="0"/>
                  <w:divBdr>
                    <w:top w:val="none" w:sz="0" w:space="0" w:color="auto"/>
                    <w:left w:val="none" w:sz="0" w:space="0" w:color="auto"/>
                    <w:bottom w:val="none" w:sz="0" w:space="0" w:color="auto"/>
                    <w:right w:val="none" w:sz="0" w:space="0" w:color="auto"/>
                  </w:divBdr>
                  <w:divsChild>
                    <w:div w:id="1705641766">
                      <w:marLeft w:val="0"/>
                      <w:marRight w:val="0"/>
                      <w:marTop w:val="0"/>
                      <w:marBottom w:val="0"/>
                      <w:divBdr>
                        <w:top w:val="none" w:sz="0" w:space="0" w:color="auto"/>
                        <w:left w:val="none" w:sz="0" w:space="0" w:color="auto"/>
                        <w:bottom w:val="none" w:sz="0" w:space="0" w:color="auto"/>
                        <w:right w:val="none" w:sz="0" w:space="0" w:color="auto"/>
                      </w:divBdr>
                      <w:divsChild>
                        <w:div w:id="343240604">
                          <w:marLeft w:val="0"/>
                          <w:marRight w:val="0"/>
                          <w:marTop w:val="0"/>
                          <w:marBottom w:val="0"/>
                          <w:divBdr>
                            <w:top w:val="none" w:sz="0" w:space="0" w:color="auto"/>
                            <w:left w:val="none" w:sz="0" w:space="0" w:color="auto"/>
                            <w:bottom w:val="none" w:sz="0" w:space="0" w:color="auto"/>
                            <w:right w:val="none" w:sz="0" w:space="0" w:color="auto"/>
                          </w:divBdr>
                          <w:divsChild>
                            <w:div w:id="17187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067313">
      <w:bodyDiv w:val="1"/>
      <w:marLeft w:val="-7350"/>
      <w:marRight w:val="0"/>
      <w:marTop w:val="100"/>
      <w:marBottom w:val="100"/>
      <w:divBdr>
        <w:top w:val="none" w:sz="0" w:space="0" w:color="auto"/>
        <w:left w:val="none" w:sz="0" w:space="0" w:color="auto"/>
        <w:bottom w:val="none" w:sz="0" w:space="0" w:color="auto"/>
        <w:right w:val="none" w:sz="0" w:space="0" w:color="auto"/>
      </w:divBdr>
      <w:divsChild>
        <w:div w:id="1278176439">
          <w:marLeft w:val="0"/>
          <w:marRight w:val="0"/>
          <w:marTop w:val="0"/>
          <w:marBottom w:val="0"/>
          <w:divBdr>
            <w:top w:val="none" w:sz="0" w:space="0" w:color="auto"/>
            <w:left w:val="none" w:sz="0" w:space="0" w:color="auto"/>
            <w:bottom w:val="none" w:sz="0" w:space="0" w:color="auto"/>
            <w:right w:val="none" w:sz="0" w:space="0" w:color="auto"/>
          </w:divBdr>
          <w:divsChild>
            <w:div w:id="1976569892">
              <w:marLeft w:val="0"/>
              <w:marRight w:val="0"/>
              <w:marTop w:val="0"/>
              <w:marBottom w:val="0"/>
              <w:divBdr>
                <w:top w:val="none" w:sz="0" w:space="0" w:color="auto"/>
                <w:left w:val="none" w:sz="0" w:space="0" w:color="auto"/>
                <w:bottom w:val="none" w:sz="0" w:space="0" w:color="auto"/>
                <w:right w:val="none" w:sz="0" w:space="0" w:color="auto"/>
              </w:divBdr>
              <w:divsChild>
                <w:div w:id="837044132">
                  <w:marLeft w:val="690"/>
                  <w:marRight w:val="0"/>
                  <w:marTop w:val="0"/>
                  <w:marBottom w:val="0"/>
                  <w:divBdr>
                    <w:top w:val="none" w:sz="0" w:space="0" w:color="auto"/>
                    <w:left w:val="none" w:sz="0" w:space="0" w:color="auto"/>
                    <w:bottom w:val="none" w:sz="0" w:space="0" w:color="auto"/>
                    <w:right w:val="none" w:sz="0" w:space="0" w:color="auto"/>
                  </w:divBdr>
                  <w:divsChild>
                    <w:div w:id="2118214918">
                      <w:marLeft w:val="0"/>
                      <w:marRight w:val="0"/>
                      <w:marTop w:val="0"/>
                      <w:marBottom w:val="0"/>
                      <w:divBdr>
                        <w:top w:val="none" w:sz="0" w:space="0" w:color="auto"/>
                        <w:left w:val="none" w:sz="0" w:space="0" w:color="auto"/>
                        <w:bottom w:val="none" w:sz="0" w:space="0" w:color="auto"/>
                        <w:right w:val="none" w:sz="0" w:space="0" w:color="auto"/>
                      </w:divBdr>
                      <w:divsChild>
                        <w:div w:id="100146141">
                          <w:marLeft w:val="0"/>
                          <w:marRight w:val="0"/>
                          <w:marTop w:val="0"/>
                          <w:marBottom w:val="0"/>
                          <w:divBdr>
                            <w:top w:val="none" w:sz="0" w:space="0" w:color="auto"/>
                            <w:left w:val="none" w:sz="0" w:space="0" w:color="auto"/>
                            <w:bottom w:val="none" w:sz="0" w:space="0" w:color="auto"/>
                            <w:right w:val="none" w:sz="0" w:space="0" w:color="auto"/>
                          </w:divBdr>
                          <w:divsChild>
                            <w:div w:id="15433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953962">
      <w:bodyDiv w:val="1"/>
      <w:marLeft w:val="0"/>
      <w:marRight w:val="0"/>
      <w:marTop w:val="0"/>
      <w:marBottom w:val="0"/>
      <w:divBdr>
        <w:top w:val="none" w:sz="0" w:space="0" w:color="auto"/>
        <w:left w:val="none" w:sz="0" w:space="0" w:color="auto"/>
        <w:bottom w:val="none" w:sz="0" w:space="0" w:color="auto"/>
        <w:right w:val="none" w:sz="0" w:space="0" w:color="auto"/>
      </w:divBdr>
    </w:div>
    <w:div w:id="1246572982">
      <w:bodyDiv w:val="1"/>
      <w:marLeft w:val="0"/>
      <w:marRight w:val="0"/>
      <w:marTop w:val="100"/>
      <w:marBottom w:val="100"/>
      <w:divBdr>
        <w:top w:val="none" w:sz="0" w:space="0" w:color="auto"/>
        <w:left w:val="none" w:sz="0" w:space="0" w:color="auto"/>
        <w:bottom w:val="none" w:sz="0" w:space="0" w:color="auto"/>
        <w:right w:val="none" w:sz="0" w:space="0" w:color="auto"/>
      </w:divBdr>
      <w:divsChild>
        <w:div w:id="1200432102">
          <w:marLeft w:val="0"/>
          <w:marRight w:val="0"/>
          <w:marTop w:val="0"/>
          <w:marBottom w:val="0"/>
          <w:divBdr>
            <w:top w:val="none" w:sz="0" w:space="0" w:color="auto"/>
            <w:left w:val="none" w:sz="0" w:space="0" w:color="auto"/>
            <w:bottom w:val="none" w:sz="0" w:space="0" w:color="auto"/>
            <w:right w:val="none" w:sz="0" w:space="0" w:color="auto"/>
          </w:divBdr>
          <w:divsChild>
            <w:div w:id="12650004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50982518">
      <w:bodyDiv w:val="1"/>
      <w:marLeft w:val="0"/>
      <w:marRight w:val="0"/>
      <w:marTop w:val="0"/>
      <w:marBottom w:val="0"/>
      <w:divBdr>
        <w:top w:val="none" w:sz="0" w:space="0" w:color="auto"/>
        <w:left w:val="none" w:sz="0" w:space="0" w:color="auto"/>
        <w:bottom w:val="none" w:sz="0" w:space="0" w:color="auto"/>
        <w:right w:val="none" w:sz="0" w:space="0" w:color="auto"/>
      </w:divBdr>
    </w:div>
    <w:div w:id="1355305487">
      <w:bodyDiv w:val="1"/>
      <w:marLeft w:val="0"/>
      <w:marRight w:val="0"/>
      <w:marTop w:val="100"/>
      <w:marBottom w:val="100"/>
      <w:divBdr>
        <w:top w:val="none" w:sz="0" w:space="0" w:color="auto"/>
        <w:left w:val="none" w:sz="0" w:space="0" w:color="auto"/>
        <w:bottom w:val="none" w:sz="0" w:space="0" w:color="auto"/>
        <w:right w:val="none" w:sz="0" w:space="0" w:color="auto"/>
      </w:divBdr>
      <w:divsChild>
        <w:div w:id="951936386">
          <w:marLeft w:val="0"/>
          <w:marRight w:val="0"/>
          <w:marTop w:val="0"/>
          <w:marBottom w:val="0"/>
          <w:divBdr>
            <w:top w:val="none" w:sz="0" w:space="0" w:color="auto"/>
            <w:left w:val="none" w:sz="0" w:space="0" w:color="auto"/>
            <w:bottom w:val="none" w:sz="0" w:space="0" w:color="auto"/>
            <w:right w:val="none" w:sz="0" w:space="0" w:color="auto"/>
          </w:divBdr>
          <w:divsChild>
            <w:div w:id="20823656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78427878">
      <w:bodyDiv w:val="1"/>
      <w:marLeft w:val="0"/>
      <w:marRight w:val="0"/>
      <w:marTop w:val="100"/>
      <w:marBottom w:val="100"/>
      <w:divBdr>
        <w:top w:val="none" w:sz="0" w:space="0" w:color="auto"/>
        <w:left w:val="none" w:sz="0" w:space="0" w:color="auto"/>
        <w:bottom w:val="none" w:sz="0" w:space="0" w:color="auto"/>
        <w:right w:val="none" w:sz="0" w:space="0" w:color="auto"/>
      </w:divBdr>
      <w:divsChild>
        <w:div w:id="1276789403">
          <w:marLeft w:val="0"/>
          <w:marRight w:val="0"/>
          <w:marTop w:val="0"/>
          <w:marBottom w:val="0"/>
          <w:divBdr>
            <w:top w:val="none" w:sz="0" w:space="0" w:color="auto"/>
            <w:left w:val="none" w:sz="0" w:space="0" w:color="auto"/>
            <w:bottom w:val="none" w:sz="0" w:space="0" w:color="auto"/>
            <w:right w:val="none" w:sz="0" w:space="0" w:color="auto"/>
          </w:divBdr>
          <w:divsChild>
            <w:div w:id="10171996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76215839">
      <w:bodyDiv w:val="1"/>
      <w:marLeft w:val="-7350"/>
      <w:marRight w:val="0"/>
      <w:marTop w:val="100"/>
      <w:marBottom w:val="100"/>
      <w:divBdr>
        <w:top w:val="none" w:sz="0" w:space="0" w:color="auto"/>
        <w:left w:val="none" w:sz="0" w:space="0" w:color="auto"/>
        <w:bottom w:val="none" w:sz="0" w:space="0" w:color="auto"/>
        <w:right w:val="none" w:sz="0" w:space="0" w:color="auto"/>
      </w:divBdr>
      <w:divsChild>
        <w:div w:id="1706439048">
          <w:marLeft w:val="0"/>
          <w:marRight w:val="0"/>
          <w:marTop w:val="0"/>
          <w:marBottom w:val="0"/>
          <w:divBdr>
            <w:top w:val="none" w:sz="0" w:space="0" w:color="auto"/>
            <w:left w:val="none" w:sz="0" w:space="0" w:color="auto"/>
            <w:bottom w:val="none" w:sz="0" w:space="0" w:color="auto"/>
            <w:right w:val="none" w:sz="0" w:space="0" w:color="auto"/>
          </w:divBdr>
          <w:divsChild>
            <w:div w:id="117141781">
              <w:marLeft w:val="0"/>
              <w:marRight w:val="0"/>
              <w:marTop w:val="0"/>
              <w:marBottom w:val="0"/>
              <w:divBdr>
                <w:top w:val="none" w:sz="0" w:space="0" w:color="auto"/>
                <w:left w:val="none" w:sz="0" w:space="0" w:color="auto"/>
                <w:bottom w:val="none" w:sz="0" w:space="0" w:color="auto"/>
                <w:right w:val="none" w:sz="0" w:space="0" w:color="auto"/>
              </w:divBdr>
              <w:divsChild>
                <w:div w:id="499538970">
                  <w:marLeft w:val="690"/>
                  <w:marRight w:val="0"/>
                  <w:marTop w:val="0"/>
                  <w:marBottom w:val="0"/>
                  <w:divBdr>
                    <w:top w:val="none" w:sz="0" w:space="0" w:color="auto"/>
                    <w:left w:val="none" w:sz="0" w:space="0" w:color="auto"/>
                    <w:bottom w:val="none" w:sz="0" w:space="0" w:color="auto"/>
                    <w:right w:val="none" w:sz="0" w:space="0" w:color="auto"/>
                  </w:divBdr>
                  <w:divsChild>
                    <w:div w:id="1970546641">
                      <w:marLeft w:val="0"/>
                      <w:marRight w:val="0"/>
                      <w:marTop w:val="0"/>
                      <w:marBottom w:val="0"/>
                      <w:divBdr>
                        <w:top w:val="none" w:sz="0" w:space="0" w:color="auto"/>
                        <w:left w:val="none" w:sz="0" w:space="0" w:color="auto"/>
                        <w:bottom w:val="none" w:sz="0" w:space="0" w:color="auto"/>
                        <w:right w:val="none" w:sz="0" w:space="0" w:color="auto"/>
                      </w:divBdr>
                      <w:divsChild>
                        <w:div w:id="1314062656">
                          <w:marLeft w:val="0"/>
                          <w:marRight w:val="0"/>
                          <w:marTop w:val="0"/>
                          <w:marBottom w:val="0"/>
                          <w:divBdr>
                            <w:top w:val="none" w:sz="0" w:space="0" w:color="auto"/>
                            <w:left w:val="none" w:sz="0" w:space="0" w:color="auto"/>
                            <w:bottom w:val="none" w:sz="0" w:space="0" w:color="auto"/>
                            <w:right w:val="none" w:sz="0" w:space="0" w:color="auto"/>
                          </w:divBdr>
                          <w:divsChild>
                            <w:div w:id="18065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549515">
      <w:bodyDiv w:val="1"/>
      <w:marLeft w:val="0"/>
      <w:marRight w:val="0"/>
      <w:marTop w:val="100"/>
      <w:marBottom w:val="100"/>
      <w:divBdr>
        <w:top w:val="none" w:sz="0" w:space="0" w:color="auto"/>
        <w:left w:val="none" w:sz="0" w:space="0" w:color="auto"/>
        <w:bottom w:val="none" w:sz="0" w:space="0" w:color="auto"/>
        <w:right w:val="none" w:sz="0" w:space="0" w:color="auto"/>
      </w:divBdr>
      <w:divsChild>
        <w:div w:id="1581212518">
          <w:marLeft w:val="0"/>
          <w:marRight w:val="0"/>
          <w:marTop w:val="0"/>
          <w:marBottom w:val="0"/>
          <w:divBdr>
            <w:top w:val="none" w:sz="0" w:space="0" w:color="auto"/>
            <w:left w:val="none" w:sz="0" w:space="0" w:color="auto"/>
            <w:bottom w:val="none" w:sz="0" w:space="0" w:color="auto"/>
            <w:right w:val="none" w:sz="0" w:space="0" w:color="auto"/>
          </w:divBdr>
          <w:divsChild>
            <w:div w:id="19569101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63381187">
      <w:bodyDiv w:val="1"/>
      <w:marLeft w:val="0"/>
      <w:marRight w:val="0"/>
      <w:marTop w:val="100"/>
      <w:marBottom w:val="100"/>
      <w:divBdr>
        <w:top w:val="none" w:sz="0" w:space="0" w:color="auto"/>
        <w:left w:val="none" w:sz="0" w:space="0" w:color="auto"/>
        <w:bottom w:val="none" w:sz="0" w:space="0" w:color="auto"/>
        <w:right w:val="none" w:sz="0" w:space="0" w:color="auto"/>
      </w:divBdr>
      <w:divsChild>
        <w:div w:id="39407928">
          <w:marLeft w:val="0"/>
          <w:marRight w:val="0"/>
          <w:marTop w:val="0"/>
          <w:marBottom w:val="0"/>
          <w:divBdr>
            <w:top w:val="none" w:sz="0" w:space="0" w:color="auto"/>
            <w:left w:val="none" w:sz="0" w:space="0" w:color="auto"/>
            <w:bottom w:val="none" w:sz="0" w:space="0" w:color="auto"/>
            <w:right w:val="none" w:sz="0" w:space="0" w:color="auto"/>
          </w:divBdr>
          <w:divsChild>
            <w:div w:id="35180388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09936424">
      <w:bodyDiv w:val="1"/>
      <w:marLeft w:val="0"/>
      <w:marRight w:val="0"/>
      <w:marTop w:val="0"/>
      <w:marBottom w:val="0"/>
      <w:divBdr>
        <w:top w:val="none" w:sz="0" w:space="0" w:color="auto"/>
        <w:left w:val="none" w:sz="0" w:space="0" w:color="auto"/>
        <w:bottom w:val="none" w:sz="0" w:space="0" w:color="auto"/>
        <w:right w:val="none" w:sz="0" w:space="0" w:color="auto"/>
      </w:divBdr>
    </w:div>
    <w:div w:id="1965695177">
      <w:bodyDiv w:val="1"/>
      <w:marLeft w:val="-7350"/>
      <w:marRight w:val="0"/>
      <w:marTop w:val="100"/>
      <w:marBottom w:val="100"/>
      <w:divBdr>
        <w:top w:val="none" w:sz="0" w:space="0" w:color="auto"/>
        <w:left w:val="none" w:sz="0" w:space="0" w:color="auto"/>
        <w:bottom w:val="none" w:sz="0" w:space="0" w:color="auto"/>
        <w:right w:val="none" w:sz="0" w:space="0" w:color="auto"/>
      </w:divBdr>
      <w:divsChild>
        <w:div w:id="176236269">
          <w:marLeft w:val="0"/>
          <w:marRight w:val="0"/>
          <w:marTop w:val="0"/>
          <w:marBottom w:val="0"/>
          <w:divBdr>
            <w:top w:val="none" w:sz="0" w:space="0" w:color="auto"/>
            <w:left w:val="none" w:sz="0" w:space="0" w:color="auto"/>
            <w:bottom w:val="none" w:sz="0" w:space="0" w:color="auto"/>
            <w:right w:val="none" w:sz="0" w:space="0" w:color="auto"/>
          </w:divBdr>
          <w:divsChild>
            <w:div w:id="49156938">
              <w:marLeft w:val="0"/>
              <w:marRight w:val="0"/>
              <w:marTop w:val="0"/>
              <w:marBottom w:val="0"/>
              <w:divBdr>
                <w:top w:val="none" w:sz="0" w:space="0" w:color="auto"/>
                <w:left w:val="none" w:sz="0" w:space="0" w:color="auto"/>
                <w:bottom w:val="none" w:sz="0" w:space="0" w:color="auto"/>
                <w:right w:val="none" w:sz="0" w:space="0" w:color="auto"/>
              </w:divBdr>
              <w:divsChild>
                <w:div w:id="769815003">
                  <w:marLeft w:val="690"/>
                  <w:marRight w:val="0"/>
                  <w:marTop w:val="0"/>
                  <w:marBottom w:val="0"/>
                  <w:divBdr>
                    <w:top w:val="none" w:sz="0" w:space="0" w:color="auto"/>
                    <w:left w:val="none" w:sz="0" w:space="0" w:color="auto"/>
                    <w:bottom w:val="none" w:sz="0" w:space="0" w:color="auto"/>
                    <w:right w:val="none" w:sz="0" w:space="0" w:color="auto"/>
                  </w:divBdr>
                  <w:divsChild>
                    <w:div w:id="1059746969">
                      <w:marLeft w:val="0"/>
                      <w:marRight w:val="0"/>
                      <w:marTop w:val="0"/>
                      <w:marBottom w:val="0"/>
                      <w:divBdr>
                        <w:top w:val="none" w:sz="0" w:space="0" w:color="auto"/>
                        <w:left w:val="none" w:sz="0" w:space="0" w:color="auto"/>
                        <w:bottom w:val="none" w:sz="0" w:space="0" w:color="auto"/>
                        <w:right w:val="none" w:sz="0" w:space="0" w:color="auto"/>
                      </w:divBdr>
                      <w:divsChild>
                        <w:div w:id="1205554903">
                          <w:marLeft w:val="0"/>
                          <w:marRight w:val="0"/>
                          <w:marTop w:val="0"/>
                          <w:marBottom w:val="0"/>
                          <w:divBdr>
                            <w:top w:val="none" w:sz="0" w:space="0" w:color="auto"/>
                            <w:left w:val="none" w:sz="0" w:space="0" w:color="auto"/>
                            <w:bottom w:val="none" w:sz="0" w:space="0" w:color="auto"/>
                            <w:right w:val="none" w:sz="0" w:space="0" w:color="auto"/>
                          </w:divBdr>
                          <w:divsChild>
                            <w:div w:id="19162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888376">
      <w:bodyDiv w:val="1"/>
      <w:marLeft w:val="-7350"/>
      <w:marRight w:val="0"/>
      <w:marTop w:val="100"/>
      <w:marBottom w:val="100"/>
      <w:divBdr>
        <w:top w:val="none" w:sz="0" w:space="0" w:color="auto"/>
        <w:left w:val="none" w:sz="0" w:space="0" w:color="auto"/>
        <w:bottom w:val="none" w:sz="0" w:space="0" w:color="auto"/>
        <w:right w:val="none" w:sz="0" w:space="0" w:color="auto"/>
      </w:divBdr>
      <w:divsChild>
        <w:div w:id="1822230131">
          <w:marLeft w:val="0"/>
          <w:marRight w:val="0"/>
          <w:marTop w:val="0"/>
          <w:marBottom w:val="0"/>
          <w:divBdr>
            <w:top w:val="none" w:sz="0" w:space="0" w:color="auto"/>
            <w:left w:val="none" w:sz="0" w:space="0" w:color="auto"/>
            <w:bottom w:val="none" w:sz="0" w:space="0" w:color="auto"/>
            <w:right w:val="none" w:sz="0" w:space="0" w:color="auto"/>
          </w:divBdr>
          <w:divsChild>
            <w:div w:id="832725105">
              <w:marLeft w:val="0"/>
              <w:marRight w:val="0"/>
              <w:marTop w:val="0"/>
              <w:marBottom w:val="0"/>
              <w:divBdr>
                <w:top w:val="none" w:sz="0" w:space="0" w:color="auto"/>
                <w:left w:val="none" w:sz="0" w:space="0" w:color="auto"/>
                <w:bottom w:val="none" w:sz="0" w:space="0" w:color="auto"/>
                <w:right w:val="none" w:sz="0" w:space="0" w:color="auto"/>
              </w:divBdr>
              <w:divsChild>
                <w:div w:id="1133062645">
                  <w:marLeft w:val="690"/>
                  <w:marRight w:val="0"/>
                  <w:marTop w:val="0"/>
                  <w:marBottom w:val="0"/>
                  <w:divBdr>
                    <w:top w:val="none" w:sz="0" w:space="0" w:color="auto"/>
                    <w:left w:val="none" w:sz="0" w:space="0" w:color="auto"/>
                    <w:bottom w:val="none" w:sz="0" w:space="0" w:color="auto"/>
                    <w:right w:val="none" w:sz="0" w:space="0" w:color="auto"/>
                  </w:divBdr>
                  <w:divsChild>
                    <w:div w:id="903415513">
                      <w:marLeft w:val="0"/>
                      <w:marRight w:val="0"/>
                      <w:marTop w:val="0"/>
                      <w:marBottom w:val="0"/>
                      <w:divBdr>
                        <w:top w:val="none" w:sz="0" w:space="0" w:color="auto"/>
                        <w:left w:val="none" w:sz="0" w:space="0" w:color="auto"/>
                        <w:bottom w:val="none" w:sz="0" w:space="0" w:color="auto"/>
                        <w:right w:val="none" w:sz="0" w:space="0" w:color="auto"/>
                      </w:divBdr>
                      <w:divsChild>
                        <w:div w:id="1694460199">
                          <w:marLeft w:val="0"/>
                          <w:marRight w:val="0"/>
                          <w:marTop w:val="0"/>
                          <w:marBottom w:val="0"/>
                          <w:divBdr>
                            <w:top w:val="none" w:sz="0" w:space="0" w:color="auto"/>
                            <w:left w:val="none" w:sz="0" w:space="0" w:color="auto"/>
                            <w:bottom w:val="none" w:sz="0" w:space="0" w:color="auto"/>
                            <w:right w:val="none" w:sz="0" w:space="0" w:color="auto"/>
                          </w:divBdr>
                          <w:divsChild>
                            <w:div w:id="5512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829996">
      <w:bodyDiv w:val="1"/>
      <w:marLeft w:val="-7350"/>
      <w:marRight w:val="0"/>
      <w:marTop w:val="100"/>
      <w:marBottom w:val="100"/>
      <w:divBdr>
        <w:top w:val="none" w:sz="0" w:space="0" w:color="auto"/>
        <w:left w:val="none" w:sz="0" w:space="0" w:color="auto"/>
        <w:bottom w:val="none" w:sz="0" w:space="0" w:color="auto"/>
        <w:right w:val="none" w:sz="0" w:space="0" w:color="auto"/>
      </w:divBdr>
      <w:divsChild>
        <w:div w:id="1574505986">
          <w:marLeft w:val="0"/>
          <w:marRight w:val="0"/>
          <w:marTop w:val="0"/>
          <w:marBottom w:val="0"/>
          <w:divBdr>
            <w:top w:val="none" w:sz="0" w:space="0" w:color="auto"/>
            <w:left w:val="none" w:sz="0" w:space="0" w:color="auto"/>
            <w:bottom w:val="none" w:sz="0" w:space="0" w:color="auto"/>
            <w:right w:val="none" w:sz="0" w:space="0" w:color="auto"/>
          </w:divBdr>
          <w:divsChild>
            <w:div w:id="1819616031">
              <w:marLeft w:val="0"/>
              <w:marRight w:val="0"/>
              <w:marTop w:val="0"/>
              <w:marBottom w:val="0"/>
              <w:divBdr>
                <w:top w:val="none" w:sz="0" w:space="0" w:color="auto"/>
                <w:left w:val="none" w:sz="0" w:space="0" w:color="auto"/>
                <w:bottom w:val="none" w:sz="0" w:space="0" w:color="auto"/>
                <w:right w:val="none" w:sz="0" w:space="0" w:color="auto"/>
              </w:divBdr>
              <w:divsChild>
                <w:div w:id="100151906">
                  <w:marLeft w:val="690"/>
                  <w:marRight w:val="0"/>
                  <w:marTop w:val="0"/>
                  <w:marBottom w:val="0"/>
                  <w:divBdr>
                    <w:top w:val="none" w:sz="0" w:space="0" w:color="auto"/>
                    <w:left w:val="none" w:sz="0" w:space="0" w:color="auto"/>
                    <w:bottom w:val="none" w:sz="0" w:space="0" w:color="auto"/>
                    <w:right w:val="none" w:sz="0" w:space="0" w:color="auto"/>
                  </w:divBdr>
                  <w:divsChild>
                    <w:div w:id="1284730437">
                      <w:marLeft w:val="0"/>
                      <w:marRight w:val="0"/>
                      <w:marTop w:val="0"/>
                      <w:marBottom w:val="0"/>
                      <w:divBdr>
                        <w:top w:val="none" w:sz="0" w:space="0" w:color="auto"/>
                        <w:left w:val="none" w:sz="0" w:space="0" w:color="auto"/>
                        <w:bottom w:val="none" w:sz="0" w:space="0" w:color="auto"/>
                        <w:right w:val="none" w:sz="0" w:space="0" w:color="auto"/>
                      </w:divBdr>
                      <w:divsChild>
                        <w:div w:id="1154101890">
                          <w:marLeft w:val="0"/>
                          <w:marRight w:val="0"/>
                          <w:marTop w:val="0"/>
                          <w:marBottom w:val="0"/>
                          <w:divBdr>
                            <w:top w:val="none" w:sz="0" w:space="0" w:color="auto"/>
                            <w:left w:val="none" w:sz="0" w:space="0" w:color="auto"/>
                            <w:bottom w:val="none" w:sz="0" w:space="0" w:color="auto"/>
                            <w:right w:val="none" w:sz="0" w:space="0" w:color="auto"/>
                          </w:divBdr>
                          <w:divsChild>
                            <w:div w:id="17513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tion.govt.nz/regulation/public/2010/0414/latest/DLM3357401.html?search=ts_act%40bill%40regulation%40deemedreg_bay+of+plenty_resel_25_a&amp;p=1"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mailto:norm.bruning@boprc.govt.nz" TargetMode="External"/><Relationship Id="rId21" Type="http://schemas.openxmlformats.org/officeDocument/2006/relationships/hyperlink" Target="mailto:jane.nees@boprc.govt.nz" TargetMode="Externa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hyperlink" Target="http://www.boprc.govt.nz/council/committees-and-meetings/audit-and-risk/" TargetMode="External"/><Relationship Id="rId50" Type="http://schemas.openxmlformats.org/officeDocument/2006/relationships/hyperlink" Target="http://www.boprc.govt.nz/council/committees-and-meetings/rotorua-te-arawa-lakes-strategy-group/" TargetMode="External"/><Relationship Id="rId55" Type="http://schemas.openxmlformats.org/officeDocument/2006/relationships/hyperlink" Target="http://www.boprc.govt.nz/knowledge-centre/strategies/ohiwa-harbour-strategy/"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mailto:paula.thompson@boprc.govt.nz" TargetMode="External"/><Relationship Id="rId41" Type="http://schemas.openxmlformats.org/officeDocument/2006/relationships/hyperlink" Target="mailto:awanui.black@boprc.govt.nz" TargetMode="External"/><Relationship Id="rId54" Type="http://schemas.openxmlformats.org/officeDocument/2006/relationships/hyperlink" Target="http://www.boprc.govt.nz/council/committees-and-meetings/ohiwa-harbour-implementation-forum/" TargetMode="External"/><Relationship Id="rId62" Type="http://schemas.openxmlformats.org/officeDocument/2006/relationships/hyperlink" Target="http://www.boprc.govt.n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yperlink" Target="mailto:colin.holmes@boprc.govt.nz" TargetMode="External"/><Relationship Id="rId40" Type="http://schemas.openxmlformats.org/officeDocument/2006/relationships/image" Target="media/image18.jpeg"/><Relationship Id="rId45" Type="http://schemas.openxmlformats.org/officeDocument/2006/relationships/hyperlink" Target="mailto:tiipene.marr@boprc.govt.nz" TargetMode="External"/><Relationship Id="rId53" Type="http://schemas.openxmlformats.org/officeDocument/2006/relationships/hyperlink" Target="http://www.boprc.govt.nz/council/committees-and-meetings/eastern-bay-of-plenty-joint-committee/" TargetMode="External"/><Relationship Id="rId58" Type="http://schemas.openxmlformats.org/officeDocument/2006/relationships/hyperlink" Target="http://www.boprc.govt.nz/council/committees-and-meetings/executive-employment-and-remuneration-subcommittee/"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john.cronin@boprc.govt.nz" TargetMode="External"/><Relationship Id="rId28" Type="http://schemas.openxmlformats.org/officeDocument/2006/relationships/image" Target="media/image12.jpeg"/><Relationship Id="rId36" Type="http://schemas.openxmlformats.org/officeDocument/2006/relationships/image" Target="media/image16.jpeg"/><Relationship Id="rId49" Type="http://schemas.openxmlformats.org/officeDocument/2006/relationships/hyperlink" Target="http://www.boprc.govt.nz/council/committees-and-meetings/regional-transport-committee/" TargetMode="External"/><Relationship Id="rId57" Type="http://schemas.openxmlformats.org/officeDocument/2006/relationships/hyperlink" Target="http://www.boprc.govt.nz/council/committees-and-meetings/regional-policy-statement-appeals-subcommittee/" TargetMode="External"/><Relationship Id="rId61" Type="http://schemas.openxmlformats.org/officeDocument/2006/relationships/hyperlink" Target="mailto:info@boprc.govt.nz" TargetMode="External"/><Relationship Id="rId10" Type="http://schemas.openxmlformats.org/officeDocument/2006/relationships/image" Target="media/image2.png"/><Relationship Id="rId19" Type="http://schemas.openxmlformats.org/officeDocument/2006/relationships/hyperlink" Target="mailto:douglas.leeder@boprc.govt.nz" TargetMode="External"/><Relationship Id="rId31" Type="http://schemas.openxmlformats.org/officeDocument/2006/relationships/hyperlink" Target="mailto:david.love@boprc.govt.nz" TargetMode="External"/><Relationship Id="rId44" Type="http://schemas.openxmlformats.org/officeDocument/2006/relationships/image" Target="media/image20.jpeg"/><Relationship Id="rId52" Type="http://schemas.openxmlformats.org/officeDocument/2006/relationships/hyperlink" Target="http://www.boprc.govt.nz/council/committees-and-meetings/smartgrowth-implementation-committee/" TargetMode="External"/><Relationship Id="rId60"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legislation.govt.nz/act/public/2005/0072/latest/DLM349702.html?search=ts_act%40bill%40regulation%40deemedreg_bay+of+plenty_resel_25_a&amp;p=1" TargetMode="External"/><Relationship Id="rId22" Type="http://schemas.openxmlformats.org/officeDocument/2006/relationships/image" Target="media/image9.png"/><Relationship Id="rId27" Type="http://schemas.openxmlformats.org/officeDocument/2006/relationships/hyperlink" Target="mailto:douglas.owens@boprc.govt.nz" TargetMode="External"/><Relationship Id="rId30" Type="http://schemas.openxmlformats.org/officeDocument/2006/relationships/image" Target="media/image13.jpeg"/><Relationship Id="rId35" Type="http://schemas.openxmlformats.org/officeDocument/2006/relationships/hyperlink" Target="mailto:neil.oppatt@boprc.govt.nz" TargetMode="External"/><Relationship Id="rId43" Type="http://schemas.openxmlformats.org/officeDocument/2006/relationships/hyperlink" Target="mailto:arapeta.tahana@boprc.govt.nz" TargetMode="External"/><Relationship Id="rId48" Type="http://schemas.openxmlformats.org/officeDocument/2006/relationships/hyperlink" Target="http://www.boprc.govt.nz/council/committees-and-meetings/maori-committee/" TargetMode="External"/><Relationship Id="rId56" Type="http://schemas.openxmlformats.org/officeDocument/2006/relationships/hyperlink" Target="http://www.boprc.govt.nz/council/committees-and-meetings/public-transport-subcommittee/"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boprc.govt.nz/council/committees-and-meetings/civil-defence-emergency-management-group-joint-committe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boprc.govt.nz" TargetMode="External"/><Relationship Id="rId25" Type="http://schemas.openxmlformats.org/officeDocument/2006/relationships/hyperlink" Target="mailto:philip.sherry@boprc.govt.nz" TargetMode="External"/><Relationship Id="rId33" Type="http://schemas.openxmlformats.org/officeDocument/2006/relationships/hyperlink" Target="mailto:lyall.thurston@boprc.govt.nz" TargetMode="External"/><Relationship Id="rId38" Type="http://schemas.openxmlformats.org/officeDocument/2006/relationships/image" Target="media/image17.jpeg"/><Relationship Id="rId46" Type="http://schemas.openxmlformats.org/officeDocument/2006/relationships/hyperlink" Target="http://www.boprc.govt.nz/council/committees-and-meetings/regional-direction-and-delivery/" TargetMode="External"/><Relationship Id="rId59" Type="http://schemas.openxmlformats.org/officeDocument/2006/relationships/hyperlink" Target="http://www.boprc.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88EDF-269E-4FEF-8658-73C644A96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4962</Words>
  <Characters>28287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Environment Bay of Plenty</vt:lpstr>
    </vt:vector>
  </TitlesOfParts>
  <Company>Environment Bay of Plenty</Company>
  <LinksUpToDate>false</LinksUpToDate>
  <CharactersWithSpaces>33183</CharactersWithSpaces>
  <SharedDoc>false</SharedDoc>
  <HLinks>
    <vt:vector size="132" baseType="variant">
      <vt:variant>
        <vt:i4>2031638</vt:i4>
      </vt:variant>
      <vt:variant>
        <vt:i4>105</vt:i4>
      </vt:variant>
      <vt:variant>
        <vt:i4>0</vt:i4>
      </vt:variant>
      <vt:variant>
        <vt:i4>5</vt:i4>
      </vt:variant>
      <vt:variant>
        <vt:lpwstr>http://www.boprc.govt.nz/</vt:lpwstr>
      </vt:variant>
      <vt:variant>
        <vt:lpwstr/>
      </vt:variant>
      <vt:variant>
        <vt:i4>7471105</vt:i4>
      </vt:variant>
      <vt:variant>
        <vt:i4>102</vt:i4>
      </vt:variant>
      <vt:variant>
        <vt:i4>0</vt:i4>
      </vt:variant>
      <vt:variant>
        <vt:i4>5</vt:i4>
      </vt:variant>
      <vt:variant>
        <vt:lpwstr>mailto:thurst@xtra.co.nz</vt:lpwstr>
      </vt:variant>
      <vt:variant>
        <vt:lpwstr/>
      </vt:variant>
      <vt:variant>
        <vt:i4>7274526</vt:i4>
      </vt:variant>
      <vt:variant>
        <vt:i4>99</vt:i4>
      </vt:variant>
      <vt:variant>
        <vt:i4>0</vt:i4>
      </vt:variant>
      <vt:variant>
        <vt:i4>5</vt:i4>
      </vt:variant>
      <vt:variant>
        <vt:lpwstr>mailto:taieru@xtra.co.nz</vt:lpwstr>
      </vt:variant>
      <vt:variant>
        <vt:lpwstr/>
      </vt:variant>
      <vt:variant>
        <vt:i4>2097229</vt:i4>
      </vt:variant>
      <vt:variant>
        <vt:i4>96</vt:i4>
      </vt:variant>
      <vt:variant>
        <vt:i4>0</vt:i4>
      </vt:variant>
      <vt:variant>
        <vt:i4>5</vt:i4>
      </vt:variant>
      <vt:variant>
        <vt:lpwstr>mailto:tmarr@xtra.co.nz</vt:lpwstr>
      </vt:variant>
      <vt:variant>
        <vt:lpwstr/>
      </vt:variant>
      <vt:variant>
        <vt:i4>3866715</vt:i4>
      </vt:variant>
      <vt:variant>
        <vt:i4>93</vt:i4>
      </vt:variant>
      <vt:variant>
        <vt:i4>0</vt:i4>
      </vt:variant>
      <vt:variant>
        <vt:i4>5</vt:i4>
      </vt:variant>
      <vt:variant>
        <vt:lpwstr>mailto:paulathompson@xtra.co.nz</vt:lpwstr>
      </vt:variant>
      <vt:variant>
        <vt:lpwstr/>
      </vt:variant>
      <vt:variant>
        <vt:i4>6684750</vt:i4>
      </vt:variant>
      <vt:variant>
        <vt:i4>90</vt:i4>
      </vt:variant>
      <vt:variant>
        <vt:i4>0</vt:i4>
      </vt:variant>
      <vt:variant>
        <vt:i4>5</vt:i4>
      </vt:variant>
      <vt:variant>
        <vt:lpwstr>mailto:tiipene.marr@boprc.govt.nz</vt:lpwstr>
      </vt:variant>
      <vt:variant>
        <vt:lpwstr/>
      </vt:variant>
      <vt:variant>
        <vt:i4>1179709</vt:i4>
      </vt:variant>
      <vt:variant>
        <vt:i4>84</vt:i4>
      </vt:variant>
      <vt:variant>
        <vt:i4>0</vt:i4>
      </vt:variant>
      <vt:variant>
        <vt:i4>5</vt:i4>
      </vt:variant>
      <vt:variant>
        <vt:lpwstr>mailto:arapeta.tahana@boprc.govt.nz</vt:lpwstr>
      </vt:variant>
      <vt:variant>
        <vt:lpwstr/>
      </vt:variant>
      <vt:variant>
        <vt:i4>3145756</vt:i4>
      </vt:variant>
      <vt:variant>
        <vt:i4>78</vt:i4>
      </vt:variant>
      <vt:variant>
        <vt:i4>0</vt:i4>
      </vt:variant>
      <vt:variant>
        <vt:i4>5</vt:i4>
      </vt:variant>
      <vt:variant>
        <vt:lpwstr>mailto:awanui.black@boprc.govt.nz</vt:lpwstr>
      </vt:variant>
      <vt:variant>
        <vt:lpwstr/>
      </vt:variant>
      <vt:variant>
        <vt:i4>2359327</vt:i4>
      </vt:variant>
      <vt:variant>
        <vt:i4>72</vt:i4>
      </vt:variant>
      <vt:variant>
        <vt:i4>0</vt:i4>
      </vt:variant>
      <vt:variant>
        <vt:i4>5</vt:i4>
      </vt:variant>
      <vt:variant>
        <vt:lpwstr>mailto:norm.bruning@boprc.govt.nz</vt:lpwstr>
      </vt:variant>
      <vt:variant>
        <vt:lpwstr/>
      </vt:variant>
      <vt:variant>
        <vt:i4>6553693</vt:i4>
      </vt:variant>
      <vt:variant>
        <vt:i4>66</vt:i4>
      </vt:variant>
      <vt:variant>
        <vt:i4>0</vt:i4>
      </vt:variant>
      <vt:variant>
        <vt:i4>5</vt:i4>
      </vt:variant>
      <vt:variant>
        <vt:lpwstr>mailto:colin.holmes@boprc.govt.nz</vt:lpwstr>
      </vt:variant>
      <vt:variant>
        <vt:lpwstr/>
      </vt:variant>
      <vt:variant>
        <vt:i4>1703982</vt:i4>
      </vt:variant>
      <vt:variant>
        <vt:i4>60</vt:i4>
      </vt:variant>
      <vt:variant>
        <vt:i4>0</vt:i4>
      </vt:variant>
      <vt:variant>
        <vt:i4>5</vt:i4>
      </vt:variant>
      <vt:variant>
        <vt:lpwstr>mailto:neil.oppatt@boprc.govt.nz</vt:lpwstr>
      </vt:variant>
      <vt:variant>
        <vt:lpwstr/>
      </vt:variant>
      <vt:variant>
        <vt:i4>1572927</vt:i4>
      </vt:variant>
      <vt:variant>
        <vt:i4>54</vt:i4>
      </vt:variant>
      <vt:variant>
        <vt:i4>0</vt:i4>
      </vt:variant>
      <vt:variant>
        <vt:i4>5</vt:i4>
      </vt:variant>
      <vt:variant>
        <vt:lpwstr>mailto:lyall.thurston@boprc.govt.nz</vt:lpwstr>
      </vt:variant>
      <vt:variant>
        <vt:lpwstr/>
      </vt:variant>
      <vt:variant>
        <vt:i4>524328</vt:i4>
      </vt:variant>
      <vt:variant>
        <vt:i4>48</vt:i4>
      </vt:variant>
      <vt:variant>
        <vt:i4>0</vt:i4>
      </vt:variant>
      <vt:variant>
        <vt:i4>5</vt:i4>
      </vt:variant>
      <vt:variant>
        <vt:lpwstr>mailto:david.love@boprc.govt.nz</vt:lpwstr>
      </vt:variant>
      <vt:variant>
        <vt:lpwstr/>
      </vt:variant>
      <vt:variant>
        <vt:i4>262207</vt:i4>
      </vt:variant>
      <vt:variant>
        <vt:i4>42</vt:i4>
      </vt:variant>
      <vt:variant>
        <vt:i4>0</vt:i4>
      </vt:variant>
      <vt:variant>
        <vt:i4>5</vt:i4>
      </vt:variant>
      <vt:variant>
        <vt:lpwstr>mailto:paula.thompson@boprc.govt.nz</vt:lpwstr>
      </vt:variant>
      <vt:variant>
        <vt:lpwstr/>
      </vt:variant>
      <vt:variant>
        <vt:i4>2162706</vt:i4>
      </vt:variant>
      <vt:variant>
        <vt:i4>36</vt:i4>
      </vt:variant>
      <vt:variant>
        <vt:i4>0</vt:i4>
      </vt:variant>
      <vt:variant>
        <vt:i4>5</vt:i4>
      </vt:variant>
      <vt:variant>
        <vt:lpwstr>mailto:douglas.owens@boprc.govt.nz</vt:lpwstr>
      </vt:variant>
      <vt:variant>
        <vt:lpwstr/>
      </vt:variant>
      <vt:variant>
        <vt:i4>7012444</vt:i4>
      </vt:variant>
      <vt:variant>
        <vt:i4>30</vt:i4>
      </vt:variant>
      <vt:variant>
        <vt:i4>0</vt:i4>
      </vt:variant>
      <vt:variant>
        <vt:i4>5</vt:i4>
      </vt:variant>
      <vt:variant>
        <vt:lpwstr>mailto:philip.sherry@boprc.govt.nz</vt:lpwstr>
      </vt:variant>
      <vt:variant>
        <vt:lpwstr/>
      </vt:variant>
      <vt:variant>
        <vt:i4>524328</vt:i4>
      </vt:variant>
      <vt:variant>
        <vt:i4>24</vt:i4>
      </vt:variant>
      <vt:variant>
        <vt:i4>0</vt:i4>
      </vt:variant>
      <vt:variant>
        <vt:i4>5</vt:i4>
      </vt:variant>
      <vt:variant>
        <vt:lpwstr>mailto:john.cronin@boprc.govt.nz</vt:lpwstr>
      </vt:variant>
      <vt:variant>
        <vt:lpwstr/>
      </vt:variant>
      <vt:variant>
        <vt:i4>6946883</vt:i4>
      </vt:variant>
      <vt:variant>
        <vt:i4>18</vt:i4>
      </vt:variant>
      <vt:variant>
        <vt:i4>0</vt:i4>
      </vt:variant>
      <vt:variant>
        <vt:i4>5</vt:i4>
      </vt:variant>
      <vt:variant>
        <vt:lpwstr>mailto:jane.nees@boprc.govt.nz</vt:lpwstr>
      </vt:variant>
      <vt:variant>
        <vt:lpwstr/>
      </vt:variant>
      <vt:variant>
        <vt:i4>393264</vt:i4>
      </vt:variant>
      <vt:variant>
        <vt:i4>12</vt:i4>
      </vt:variant>
      <vt:variant>
        <vt:i4>0</vt:i4>
      </vt:variant>
      <vt:variant>
        <vt:i4>5</vt:i4>
      </vt:variant>
      <vt:variant>
        <vt:lpwstr>mailto:douglas.leeder@boprc.govt.nz</vt:lpwstr>
      </vt:variant>
      <vt:variant>
        <vt:lpwstr/>
      </vt:variant>
      <vt:variant>
        <vt:i4>2031638</vt:i4>
      </vt:variant>
      <vt:variant>
        <vt:i4>6</vt:i4>
      </vt:variant>
      <vt:variant>
        <vt:i4>0</vt:i4>
      </vt:variant>
      <vt:variant>
        <vt:i4>5</vt:i4>
      </vt:variant>
      <vt:variant>
        <vt:lpwstr>http://www.boprc.govt.nz/</vt:lpwstr>
      </vt:variant>
      <vt:variant>
        <vt:lpwstr/>
      </vt:variant>
      <vt:variant>
        <vt:i4>262194</vt:i4>
      </vt:variant>
      <vt:variant>
        <vt:i4>3</vt:i4>
      </vt:variant>
      <vt:variant>
        <vt:i4>0</vt:i4>
      </vt:variant>
      <vt:variant>
        <vt:i4>5</vt:i4>
      </vt:variant>
      <vt:variant>
        <vt:lpwstr>http://legislation.govt.nz/act/public/2005/0072/latest/DLM349702.html?search=ts_act%40bill%40regulation%40deemedreg_bay+of+plenty_resel_25_a&amp;p=1</vt:lpwstr>
      </vt:variant>
      <vt:variant>
        <vt:lpwstr/>
      </vt:variant>
      <vt:variant>
        <vt:i4>1048696</vt:i4>
      </vt:variant>
      <vt:variant>
        <vt:i4>0</vt:i4>
      </vt:variant>
      <vt:variant>
        <vt:i4>0</vt:i4>
      </vt:variant>
      <vt:variant>
        <vt:i4>5</vt:i4>
      </vt:variant>
      <vt:variant>
        <vt:lpwstr>http://legislation.govt.nz/regulation/public/2010/0414/latest/DLM3357401.html?search=ts_act%40bill%40regulation%40deemedreg_bay+of+plenty_resel_25_a&amp;p=1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 Bay of Plenty</dc:title>
  <dc:creator>Anna Mollekin</dc:creator>
  <cp:lastModifiedBy>Linda Thompson</cp:lastModifiedBy>
  <cp:revision>2</cp:revision>
  <cp:lastPrinted>2014-04-29T03:54:00Z</cp:lastPrinted>
  <dcterms:created xsi:type="dcterms:W3CDTF">2014-04-29T20:58:00Z</dcterms:created>
  <dcterms:modified xsi:type="dcterms:W3CDTF">2014-04-29T20:58:00Z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A1847714</vt:lpwstr>
  </property>
  <property fmtid="{D5CDD505-2E9C-101B-9397-08002B2CF9AE}" pid="3" name="Objective-Title">
    <vt:lpwstr>Bay of Plenty Regional Council Governance Statement 2014 web doc pdf</vt:lpwstr>
  </property>
  <property fmtid="{D5CDD505-2E9C-101B-9397-08002B2CF9AE}" pid="4" name="Objective-Comment">
    <vt:lpwstr/>
  </property>
  <property fmtid="{D5CDD505-2E9C-101B-9397-08002B2CF9AE}" pid="5" name="Objective-CreationStamp">
    <vt:filetime>2014-04-29T20:58:57Z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2014-04-29T20:59:09Z</vt:filetime>
  </property>
  <property fmtid="{D5CDD505-2E9C-101B-9397-08002B2CF9AE}" pid="10" name="Objective-Owner">
    <vt:lpwstr>Linda Thompson</vt:lpwstr>
  </property>
  <property fmtid="{D5CDD505-2E9C-101B-9397-08002B2CF9AE}" pid="11" name="Objective-Path">
    <vt:lpwstr>EasyInfo Global Folder:'Virtual Filing Cabinet':Relationship Engagement:Communications Planning and Delivery:Publications:Regional Council Guide:</vt:lpwstr>
  </property>
  <property fmtid="{D5CDD505-2E9C-101B-9397-08002B2CF9AE}" pid="12" name="Objective-Parent">
    <vt:lpwstr>Regional Council Guide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Version 2</vt:lpwstr>
  </property>
  <property fmtid="{D5CDD505-2E9C-101B-9397-08002B2CF9AE}" pid="17" name="Objective-FileNumber">
    <vt:lpwstr/>
  </property>
  <property fmtid="{D5CDD505-2E9C-101B-9397-08002B2CF9AE}" pid="18" name="Objective-Classification">
    <vt:lpwstr>[Inherited - Corporate Access]</vt:lpwstr>
  </property>
  <property fmtid="{D5CDD505-2E9C-101B-9397-08002B2CF9AE}" pid="19" name="Objective-Caveats">
    <vt:lpwstr/>
  </property>
  <property fmtid="{D5CDD505-2E9C-101B-9397-08002B2CF9AE}" pid="20" name="Objective-Publication Type [system]">
    <vt:lpwstr>Brochure/Flyer/Pamphlet</vt:lpwstr>
  </property>
  <property fmtid="{D5CDD505-2E9C-101B-9397-08002B2CF9AE}" pid="21" name="Objective-On Behalf Of [system]">
    <vt:lpwstr/>
  </property>
  <property fmtid="{D5CDD505-2E9C-101B-9397-08002B2CF9AE}" pid="22" name="Objective-GIS Location [system]">
    <vt:lpwstr/>
  </property>
</Properties>
</file>